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30" w:rsidRPr="001A2366" w:rsidRDefault="00566830" w:rsidP="00566830">
      <w:pPr>
        <w:spacing w:after="0" w:line="360" w:lineRule="auto"/>
        <w:contextualSpacing/>
        <w:jc w:val="center"/>
        <w:rPr>
          <w:rFonts w:ascii="Times New Roman" w:hAnsi="Times New Roman" w:cs="Times New Roman"/>
          <w:b/>
          <w:bCs/>
          <w:snapToGrid w:val="0"/>
          <w:sz w:val="24"/>
          <w:szCs w:val="24"/>
        </w:rPr>
      </w:pPr>
      <w:r w:rsidRPr="001A2366">
        <w:rPr>
          <w:rFonts w:ascii="Times New Roman" w:hAnsi="Times New Roman" w:cs="Times New Roman"/>
          <w:b/>
          <w:bCs/>
          <w:snapToGrid w:val="0"/>
          <w:sz w:val="24"/>
          <w:szCs w:val="24"/>
        </w:rPr>
        <w:t>Biblioteca Prof. Willy Baranger – Revista de Psicoanálisis – APA Editorial</w:t>
      </w:r>
    </w:p>
    <w:p w:rsidR="00566830" w:rsidRPr="001A2366" w:rsidRDefault="00566830" w:rsidP="00566830">
      <w:pPr>
        <w:spacing w:after="0" w:line="360" w:lineRule="auto"/>
        <w:contextualSpacing/>
        <w:jc w:val="center"/>
        <w:rPr>
          <w:rFonts w:ascii="Times New Roman" w:hAnsi="Times New Roman" w:cs="Times New Roman"/>
          <w:b/>
          <w:bCs/>
          <w:snapToGrid w:val="0"/>
          <w:sz w:val="24"/>
          <w:szCs w:val="24"/>
        </w:rPr>
      </w:pPr>
    </w:p>
    <w:p w:rsidR="00566830" w:rsidRPr="001A2366" w:rsidRDefault="00566830" w:rsidP="00566830">
      <w:pPr>
        <w:pStyle w:val="Ttulo3"/>
        <w:shd w:val="clear" w:color="auto" w:fill="FFFFFF"/>
        <w:spacing w:before="0" w:line="360" w:lineRule="auto"/>
        <w:contextualSpacing/>
        <w:jc w:val="center"/>
        <w:textAlignment w:val="baseline"/>
        <w:rPr>
          <w:rFonts w:ascii="Times New Roman" w:eastAsiaTheme="minorHAnsi" w:hAnsi="Times New Roman" w:cs="Times New Roman"/>
          <w:bCs w:val="0"/>
          <w:snapToGrid w:val="0"/>
          <w:color w:val="auto"/>
          <w:sz w:val="24"/>
          <w:szCs w:val="24"/>
        </w:rPr>
      </w:pPr>
      <w:r w:rsidRPr="001A2366">
        <w:rPr>
          <w:rFonts w:ascii="Times New Roman" w:eastAsiaTheme="minorHAnsi" w:hAnsi="Times New Roman" w:cs="Times New Roman"/>
          <w:bCs w:val="0"/>
          <w:snapToGrid w:val="0"/>
          <w:color w:val="auto"/>
          <w:sz w:val="24"/>
          <w:szCs w:val="24"/>
        </w:rPr>
        <w:t>Objetivos y requisitos de presentación de la Revista de Psicoanálisis</w:t>
      </w:r>
    </w:p>
    <w:p w:rsidR="00566830" w:rsidRPr="001A2366" w:rsidRDefault="00566830" w:rsidP="00566830">
      <w:pPr>
        <w:pStyle w:val="NormalWeb"/>
        <w:shd w:val="clear" w:color="auto" w:fill="FFFFFF"/>
        <w:spacing w:before="0" w:beforeAutospacing="0" w:after="0" w:afterAutospacing="0" w:line="360" w:lineRule="auto"/>
        <w:contextualSpacing/>
        <w:jc w:val="both"/>
        <w:textAlignment w:val="baseline"/>
        <w:rPr>
          <w:rFonts w:eastAsiaTheme="minorHAnsi"/>
          <w:snapToGrid w:val="0"/>
          <w:lang w:val="es-AR" w:eastAsia="en-US"/>
        </w:rPr>
      </w:pP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Los objetivos de la Revista de Psicoanálisis son difundir el psicoanálisis, favorecer su desarrollo científico, investigar en las áreas de la práctica y la teoría psicoanalíticas, así como también dar a conocer las contribuciones del psicoanálisis a la salud y a la cultura. La revista publica artículos y trabajos originales e inéditos que contengan investigaciones experimentales, teóricas, críticas y metodológicas, tanto cuantitativas como cualitativas, relacionadas con la clínica, la teoría o la historia del psicoanálisis. Podrá publicar, en razón de ofrecer un interés especial, trabajos que ya hayan sido difundidos en otras revistas, en simposios o congresos. También serán consideradas para su publicación las extensiones del psicoanálisis a otros campos y los aportes multidisciplinarios que pudieran enriquecer al psicoanálisis.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Se edita trimestralmente, en los meses de marzo, junio, septiembre y diciembre, y si bien está dirigida a psicoanalistas y a otros profesionales de la salud mental, también se propone como referencia para la discusión y el intercambio con todas las disciplinas científicas y académicas.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La selección de los textos recibidos es realizada por el Comité Editor y por lectores externos elegidos por su nivel de especialización en el tema que tratan, de modo de asegurar la calidad del proceso de revisión por pares (</w:t>
      </w:r>
      <w:r w:rsidRPr="001A2366">
        <w:rPr>
          <w:rFonts w:eastAsiaTheme="minorHAnsi"/>
          <w:i/>
          <w:iCs/>
          <w:snapToGrid w:val="0"/>
          <w:lang w:val="es-AR" w:eastAsia="en-US"/>
        </w:rPr>
        <w:t>peer-review</w:t>
      </w:r>
      <w:r w:rsidRPr="001A2366">
        <w:rPr>
          <w:rFonts w:eastAsiaTheme="minorHAnsi"/>
          <w:snapToGrid w:val="0"/>
          <w:lang w:val="es-AR" w:eastAsia="en-US"/>
        </w:rPr>
        <w:t>). La lectura de los trabajos se lleva a cabo de acuerdo con el sistema de doble anonimato. La decisión de publicación es responsabilidad exclusiva del director del Comité Editor. El o los autores recibirán un comentario acerca de su texto, basado en la consideración de dicho Comité Editor. Es habitual pedir algunas correcciones en los artículos que son finalmente aceptados para publicación.</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 xml:space="preserve">Para su evaluación, se enviarán dos archivos por correo electrónico —uno con los datos del autor, y otro con anonimato (con el fin de evitar que el nombre del autor figure en el texto y en la bibliografía)— y 4 ejemplares impresos, también anónimos. Deberá incluirse el resumen en español, que no ha de superar las 250 - 300 palabras, el cual deberá colocarse al inicio del trabajo, en </w:t>
      </w:r>
      <w:r>
        <w:rPr>
          <w:rFonts w:eastAsiaTheme="minorHAnsi"/>
          <w:snapToGrid w:val="0"/>
          <w:lang w:val="es-AR" w:eastAsia="en-US"/>
        </w:rPr>
        <w:t>cursiva y a espacio simple</w:t>
      </w:r>
      <w:r w:rsidRPr="001A2366">
        <w:rPr>
          <w:rFonts w:eastAsiaTheme="minorHAnsi"/>
          <w:snapToGrid w:val="0"/>
          <w:lang w:val="es-AR" w:eastAsia="en-US"/>
        </w:rPr>
        <w:t>.</w:t>
      </w:r>
    </w:p>
    <w:p w:rsidR="00566830" w:rsidRPr="001A2366" w:rsidRDefault="00FB1F35"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566296">
        <w:rPr>
          <w:rFonts w:eastAsiaTheme="minorHAnsi"/>
          <w:snapToGrid w:val="0"/>
          <w:color w:val="000000" w:themeColor="text1"/>
          <w:lang w:val="es-AR" w:eastAsia="en-US"/>
        </w:rPr>
        <w:t>La</w:t>
      </w:r>
      <w:r w:rsidR="00566830" w:rsidRPr="00566296">
        <w:rPr>
          <w:rFonts w:eastAsiaTheme="minorHAnsi"/>
          <w:snapToGrid w:val="0"/>
          <w:color w:val="000000" w:themeColor="text1"/>
          <w:lang w:val="es-AR" w:eastAsia="en-US"/>
        </w:rPr>
        <w:t xml:space="preserve"> traducción al inglés y al portugués</w:t>
      </w:r>
      <w:r w:rsidRPr="00566296">
        <w:rPr>
          <w:rFonts w:eastAsiaTheme="minorHAnsi"/>
          <w:snapToGrid w:val="0"/>
          <w:color w:val="000000" w:themeColor="text1"/>
          <w:lang w:val="es-AR" w:eastAsia="en-US"/>
        </w:rPr>
        <w:t xml:space="preserve"> del resumen</w:t>
      </w:r>
      <w:r w:rsidR="00566830" w:rsidRPr="00566296">
        <w:rPr>
          <w:rFonts w:eastAsiaTheme="minorHAnsi"/>
          <w:snapToGrid w:val="0"/>
          <w:color w:val="000000" w:themeColor="text1"/>
          <w:lang w:val="es-AR" w:eastAsia="en-US"/>
        </w:rPr>
        <w:t xml:space="preserve"> será exclusivamente </w:t>
      </w:r>
      <w:r w:rsidR="00566830" w:rsidRPr="00566296">
        <w:rPr>
          <w:rFonts w:eastAsiaTheme="minorHAnsi"/>
          <w:snapToGrid w:val="0"/>
          <w:lang w:val="es-AR" w:eastAsia="en-US"/>
        </w:rPr>
        <w:t>realizada por las traductoras autorizadas por la Revista de APA; como es habitual</w:t>
      </w:r>
      <w:r w:rsidR="00566830" w:rsidRPr="001A2366">
        <w:rPr>
          <w:rFonts w:eastAsiaTheme="minorHAnsi"/>
          <w:snapToGrid w:val="0"/>
          <w:lang w:val="es-AR" w:eastAsia="en-US"/>
        </w:rPr>
        <w:t xml:space="preserve"> el costo estará a cargo del autor. El cobro de las traducciones y la recepción del </w:t>
      </w:r>
      <w:r w:rsidR="00566830" w:rsidRPr="001A2366">
        <w:rPr>
          <w:rFonts w:eastAsiaTheme="minorHAnsi"/>
          <w:i/>
          <w:iCs/>
          <w:snapToGrid w:val="0"/>
          <w:lang w:val="es-AR" w:eastAsia="en-US"/>
        </w:rPr>
        <w:t xml:space="preserve">copyright </w:t>
      </w:r>
      <w:r w:rsidR="00566830" w:rsidRPr="001A2366">
        <w:rPr>
          <w:rFonts w:eastAsiaTheme="minorHAnsi"/>
          <w:snapToGrid w:val="0"/>
          <w:lang w:val="es-AR" w:eastAsia="en-US"/>
        </w:rPr>
        <w:t>firmado serán condiciones indispensables para que el trabajo pueda ser publicado.</w:t>
      </w:r>
    </w:p>
    <w:p w:rsidR="00566830" w:rsidRPr="001A2366" w:rsidRDefault="00566830" w:rsidP="00566830">
      <w:pPr>
        <w:pStyle w:val="Ttulo3"/>
        <w:shd w:val="clear" w:color="auto" w:fill="FFFFFF"/>
        <w:spacing w:before="0" w:line="360" w:lineRule="auto"/>
        <w:contextualSpacing/>
        <w:jc w:val="center"/>
        <w:textAlignment w:val="baseline"/>
        <w:rPr>
          <w:rFonts w:ascii="Times New Roman" w:eastAsiaTheme="minorHAnsi" w:hAnsi="Times New Roman" w:cs="Times New Roman"/>
          <w:bCs w:val="0"/>
          <w:snapToGrid w:val="0"/>
          <w:color w:val="auto"/>
          <w:sz w:val="24"/>
          <w:szCs w:val="24"/>
        </w:rPr>
      </w:pPr>
    </w:p>
    <w:p w:rsidR="00566830" w:rsidRDefault="00566830" w:rsidP="00566830">
      <w:pPr>
        <w:pStyle w:val="Ttulo3"/>
        <w:shd w:val="clear" w:color="auto" w:fill="FFFFFF"/>
        <w:spacing w:before="0" w:line="360" w:lineRule="auto"/>
        <w:contextualSpacing/>
        <w:jc w:val="center"/>
        <w:textAlignment w:val="baseline"/>
        <w:rPr>
          <w:rFonts w:ascii="Times New Roman" w:eastAsiaTheme="minorHAnsi" w:hAnsi="Times New Roman" w:cs="Times New Roman"/>
          <w:bCs w:val="0"/>
          <w:snapToGrid w:val="0"/>
          <w:color w:val="auto"/>
          <w:sz w:val="24"/>
          <w:szCs w:val="24"/>
        </w:rPr>
      </w:pPr>
    </w:p>
    <w:p w:rsidR="00566830" w:rsidRPr="001A2366" w:rsidRDefault="00566830" w:rsidP="00566830">
      <w:pPr>
        <w:pStyle w:val="Ttulo3"/>
        <w:shd w:val="clear" w:color="auto" w:fill="FFFFFF"/>
        <w:spacing w:before="0" w:line="360" w:lineRule="auto"/>
        <w:contextualSpacing/>
        <w:jc w:val="center"/>
        <w:textAlignment w:val="baseline"/>
        <w:rPr>
          <w:rFonts w:ascii="Times New Roman" w:eastAsiaTheme="minorHAnsi" w:hAnsi="Times New Roman" w:cs="Times New Roman"/>
          <w:bCs w:val="0"/>
          <w:snapToGrid w:val="0"/>
          <w:color w:val="auto"/>
          <w:sz w:val="24"/>
          <w:szCs w:val="24"/>
        </w:rPr>
      </w:pPr>
      <w:r w:rsidRPr="001A2366">
        <w:rPr>
          <w:rFonts w:ascii="Times New Roman" w:eastAsiaTheme="minorHAnsi" w:hAnsi="Times New Roman" w:cs="Times New Roman"/>
          <w:bCs w:val="0"/>
          <w:snapToGrid w:val="0"/>
          <w:color w:val="auto"/>
          <w:sz w:val="24"/>
          <w:szCs w:val="24"/>
        </w:rPr>
        <w:t>Requisitos para la presentación de los trabajos</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La Revista de Psicoanálisis publica fundamentalmente trabajos originales, únicamente se reciben aquellos que cumplan con los requisitos aquí expresados.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El objetivo del trabajo debe estar establecido con claridad al inicio del texto, con una descripción de cómo el autor propone enfocar el tema y apoyar su argumentación (p. ej., mediante el uso de material clínico, revisión de la bibliografía, resultados de investigaciones), y finalmente incluirá una conclusión que abra la posibilidad a futuras discusiones.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Los trabajos cuyo objetivo sea teorizar sobre un concepto clave del psicoanálisis deben: a) definir con claridad cómo el concepto en cuestión se utiliza en el trabajo, b) delimitar con claridad el ámbito de la discusión con relación al concepto. La revisión bibliográfica no debe ser exhaustiva, a menos que el propio trabajo busque el objetivo explícito de revisar el desarrollo de un tópico específico dentro del psicoanálisis.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Los trabajos interdisciplinarios y multidisciplinarios deberán contener una sólida comprensión teórica de los campos de estudio ajenos al psicoanálisis que son puestos en discusión, así como también asegurar un claro enfoque sobre el aporte del psicoanálisis a otro campo disciplinario, o viceversa.</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La revista a la cual usted presenta su escrito emplea un sistema de detección del plagio. Al proponer su escrito a esta revista, usted acepta que este sea objeto de un control antiplagio antes de la publicación.</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Por último, el autor, al presentar su trabajo a la consideración del Comité Editor, se cerciorará de lo siguiente:</w:t>
      </w:r>
    </w:p>
    <w:p w:rsidR="00566830" w:rsidRPr="001A2366" w:rsidRDefault="00566830" w:rsidP="00566830">
      <w:pPr>
        <w:numPr>
          <w:ilvl w:val="0"/>
          <w:numId w:val="1"/>
        </w:num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r w:rsidRPr="001A2366">
        <w:rPr>
          <w:rFonts w:ascii="Times New Roman" w:hAnsi="Times New Roman" w:cs="Times New Roman"/>
          <w:snapToGrid w:val="0"/>
          <w:sz w:val="24"/>
          <w:szCs w:val="24"/>
        </w:rPr>
        <w:t>El trabajo o su argumento principal y contenido no debe haber sido publicado en otra parte y no esté siendo considerado para su publicación total o parcial por otro comité editor;</w:t>
      </w:r>
    </w:p>
    <w:p w:rsidR="00566830" w:rsidRPr="001A2366" w:rsidRDefault="00566830" w:rsidP="00566830">
      <w:pPr>
        <w:numPr>
          <w:ilvl w:val="0"/>
          <w:numId w:val="1"/>
        </w:num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r w:rsidRPr="001A2366">
        <w:rPr>
          <w:rFonts w:ascii="Times New Roman" w:hAnsi="Times New Roman" w:cs="Times New Roman"/>
          <w:snapToGrid w:val="0"/>
          <w:sz w:val="24"/>
          <w:szCs w:val="24"/>
        </w:rPr>
        <w:t>El trabajo debe considerar las diversas maneras disponibles de proteger la privacidad del paciente o pacientes y especificar la forma elegida;</w:t>
      </w:r>
    </w:p>
    <w:p w:rsidR="00566830" w:rsidRPr="001A2366" w:rsidRDefault="00566830" w:rsidP="00566830">
      <w:pPr>
        <w:numPr>
          <w:ilvl w:val="0"/>
          <w:numId w:val="1"/>
        </w:num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r w:rsidRPr="001A2366">
        <w:rPr>
          <w:rFonts w:ascii="Times New Roman" w:hAnsi="Times New Roman" w:cs="Times New Roman"/>
          <w:snapToGrid w:val="0"/>
          <w:sz w:val="24"/>
          <w:szCs w:val="24"/>
        </w:rPr>
        <w:t>El trabajo no manifiesta contenidos potencialmente difamatorios;</w:t>
      </w:r>
    </w:p>
    <w:p w:rsidR="00566830" w:rsidRPr="001A2366" w:rsidRDefault="00566830" w:rsidP="00566830">
      <w:pPr>
        <w:numPr>
          <w:ilvl w:val="0"/>
          <w:numId w:val="1"/>
        </w:num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El trabajo no implica ninguna violación de </w:t>
      </w:r>
      <w:r w:rsidRPr="001A2366">
        <w:rPr>
          <w:rFonts w:ascii="Times New Roman" w:hAnsi="Times New Roman" w:cs="Times New Roman"/>
          <w:i/>
          <w:iCs/>
          <w:snapToGrid w:val="0"/>
          <w:sz w:val="24"/>
          <w:szCs w:val="24"/>
        </w:rPr>
        <w:t>copyright</w:t>
      </w:r>
      <w:r w:rsidRPr="001A2366">
        <w:rPr>
          <w:rFonts w:ascii="Times New Roman" w:hAnsi="Times New Roman" w:cs="Times New Roman"/>
          <w:iCs/>
          <w:snapToGrid w:val="0"/>
          <w:sz w:val="24"/>
          <w:szCs w:val="24"/>
        </w:rPr>
        <w:t>;</w:t>
      </w:r>
    </w:p>
    <w:p w:rsidR="00566830" w:rsidRPr="001A2366" w:rsidRDefault="00566830" w:rsidP="00566830">
      <w:pPr>
        <w:numPr>
          <w:ilvl w:val="0"/>
          <w:numId w:val="1"/>
        </w:num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El autor debe estar dispuesto a firmar un formulario de cesión de </w:t>
      </w:r>
      <w:r w:rsidRPr="001A2366">
        <w:rPr>
          <w:rFonts w:ascii="Times New Roman" w:hAnsi="Times New Roman" w:cs="Times New Roman"/>
          <w:i/>
          <w:iCs/>
          <w:snapToGrid w:val="0"/>
          <w:sz w:val="24"/>
          <w:szCs w:val="24"/>
        </w:rPr>
        <w:t xml:space="preserve">copyright </w:t>
      </w:r>
      <w:r w:rsidRPr="001A2366">
        <w:rPr>
          <w:rFonts w:ascii="Times New Roman" w:hAnsi="Times New Roman" w:cs="Times New Roman"/>
          <w:snapToGrid w:val="0"/>
          <w:sz w:val="24"/>
          <w:szCs w:val="24"/>
        </w:rPr>
        <w:t>en caso de que el trabajo sea aceptado.</w:t>
      </w:r>
    </w:p>
    <w:p w:rsidR="00566830" w:rsidRPr="001A2366" w:rsidRDefault="00566830" w:rsidP="00566830">
      <w:pPr>
        <w:shd w:val="clear" w:color="auto" w:fill="FFFFFF"/>
        <w:spacing w:after="0" w:line="360" w:lineRule="auto"/>
        <w:ind w:left="450"/>
        <w:contextualSpacing/>
        <w:jc w:val="both"/>
        <w:textAlignment w:val="baseline"/>
        <w:rPr>
          <w:rFonts w:ascii="Times New Roman" w:hAnsi="Times New Roman" w:cs="Times New Roman"/>
          <w:snapToGrid w:val="0"/>
          <w:sz w:val="24"/>
          <w:szCs w:val="24"/>
        </w:rPr>
      </w:pPr>
    </w:p>
    <w:p w:rsidR="00566830" w:rsidRPr="001A2366" w:rsidRDefault="00566830" w:rsidP="00566830">
      <w:pPr>
        <w:pStyle w:val="NormalWeb"/>
        <w:shd w:val="clear" w:color="auto" w:fill="FFFFFF"/>
        <w:spacing w:before="0" w:beforeAutospacing="0" w:after="0" w:afterAutospacing="0" w:line="360" w:lineRule="auto"/>
        <w:contextualSpacing/>
        <w:jc w:val="both"/>
        <w:textAlignment w:val="baseline"/>
        <w:rPr>
          <w:rFonts w:eastAsiaTheme="minorHAnsi"/>
          <w:snapToGrid w:val="0"/>
          <w:lang w:val="es-AR" w:eastAsia="en-US"/>
        </w:rPr>
      </w:pPr>
      <w:r w:rsidRPr="001A2366">
        <w:rPr>
          <w:rFonts w:eastAsiaTheme="minorHAnsi"/>
          <w:b/>
          <w:bCs/>
          <w:snapToGrid w:val="0"/>
          <w:lang w:val="es-AR" w:eastAsia="en-US"/>
        </w:rPr>
        <w:t>Respecto de la presentación de material clínico</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lastRenderedPageBreak/>
        <w:t>Es responsabilidad de cada autor resguardar la confidencialidad del material clínico presentado de acuerdo con las normas éticas establecidas, puesto que el ejercicio de la profesión y su difusión en ámbitos académicos se ajusta al modelo del consentimiento y/o al disfraz pertinente de los datos aportados.</w:t>
      </w:r>
    </w:p>
    <w:p w:rsidR="00566830" w:rsidRPr="001A2366" w:rsidRDefault="00566830" w:rsidP="00566830">
      <w:pPr>
        <w:spacing w:before="120" w:after="0" w:line="360" w:lineRule="auto"/>
        <w:ind w:firstLine="709"/>
        <w:jc w:val="both"/>
        <w:rPr>
          <w:rFonts w:ascii="Times New Roman" w:eastAsia="Times New Roman" w:hAnsi="Times New Roman" w:cs="Times New Roman"/>
          <w:sz w:val="24"/>
          <w:szCs w:val="24"/>
          <w:lang w:val="en-US"/>
        </w:rPr>
      </w:pPr>
      <w:r w:rsidRPr="001A2366">
        <w:rPr>
          <w:rFonts w:ascii="Times New Roman" w:hAnsi="Times New Roman" w:cs="Times New Roman"/>
          <w:snapToGrid w:val="0"/>
          <w:sz w:val="24"/>
          <w:szCs w:val="24"/>
        </w:rPr>
        <w:t xml:space="preserve">En todas las presentaciones que incluyan informes de casos, el autor deberá declarar en su carta de remisión qué método ha elegido para proteger la privacidad del paciente </w:t>
      </w:r>
      <w:r w:rsidRPr="001A2366">
        <w:rPr>
          <w:rFonts w:ascii="Times New Roman" w:hAnsi="Times New Roman" w:cs="Times New Roman"/>
          <w:snapToGrid w:val="0"/>
          <w:color w:val="000000" w:themeColor="text1"/>
          <w:sz w:val="24"/>
          <w:szCs w:val="24"/>
        </w:rPr>
        <w:t>(</w:t>
      </w:r>
      <w:r>
        <w:rPr>
          <w:rFonts w:ascii="Times New Roman" w:hAnsi="Times New Roman" w:cs="Times New Roman"/>
          <w:snapToGrid w:val="0"/>
          <w:color w:val="000000" w:themeColor="text1"/>
          <w:sz w:val="24"/>
          <w:szCs w:val="24"/>
        </w:rPr>
        <w:t>“</w:t>
      </w:r>
      <w:r w:rsidRPr="001A2366">
        <w:rPr>
          <w:rFonts w:ascii="Times New Roman" w:eastAsia="Times New Roman" w:hAnsi="Times New Roman" w:cs="Times New Roman"/>
          <w:color w:val="000000" w:themeColor="text1"/>
          <w:sz w:val="24"/>
          <w:szCs w:val="24"/>
          <w:shd w:val="clear" w:color="auto" w:fill="FFFFFF"/>
        </w:rPr>
        <w:t>Disguise or Consent: Problems and Recommendations Concerning the Publication and Presentation of Clinical Material</w:t>
      </w:r>
      <w:r>
        <w:rPr>
          <w:rFonts w:ascii="Times New Roman" w:eastAsia="Times New Roman" w:hAnsi="Times New Roman" w:cs="Times New Roman"/>
          <w:color w:val="000000" w:themeColor="text1"/>
          <w:sz w:val="24"/>
          <w:szCs w:val="24"/>
          <w:shd w:val="clear" w:color="auto" w:fill="FFFFFF"/>
        </w:rPr>
        <w:t>”</w:t>
      </w:r>
      <w:r w:rsidRPr="001A2366">
        <w:rPr>
          <w:rFonts w:ascii="Times New Roman" w:eastAsia="Times New Roman" w:hAnsi="Times New Roman" w:cs="Times New Roman"/>
          <w:color w:val="000000" w:themeColor="text1"/>
          <w:sz w:val="24"/>
          <w:szCs w:val="24"/>
          <w:shd w:val="clear" w:color="auto" w:fill="FFFFFF"/>
        </w:rPr>
        <w:t xml:space="preserve">, </w:t>
      </w:r>
      <w:r w:rsidRPr="001A2366">
        <w:rPr>
          <w:rFonts w:ascii="Times New Roman" w:hAnsi="Times New Roman" w:cs="Times New Roman"/>
          <w:snapToGrid w:val="0"/>
          <w:color w:val="000000" w:themeColor="text1"/>
          <w:sz w:val="24"/>
          <w:szCs w:val="24"/>
        </w:rPr>
        <w:t>Gabbard, IJP 2000, 81:1071-1086).</w:t>
      </w:r>
      <w:r w:rsidRPr="001A2366">
        <w:rPr>
          <w:rFonts w:ascii="Times New Roman" w:hAnsi="Times New Roman" w:cs="Times New Roman"/>
          <w:snapToGrid w:val="0"/>
          <w:sz w:val="24"/>
          <w:szCs w:val="24"/>
        </w:rPr>
        <w:t xml:space="preserve">Dicha información debe ser mantenida fuera del propio trabajo publicado para no perjudicar la reserva. Cuando se obtiene el consentimiento de uno o varios pacientes, el autor debe indicar en la carta de </w:t>
      </w:r>
      <w:r>
        <w:rPr>
          <w:rFonts w:ascii="Times New Roman" w:hAnsi="Times New Roman" w:cs="Times New Roman"/>
          <w:snapToGrid w:val="0"/>
          <w:sz w:val="24"/>
          <w:szCs w:val="24"/>
        </w:rPr>
        <w:t>envío</w:t>
      </w:r>
      <w:r w:rsidRPr="001A2366">
        <w:rPr>
          <w:rFonts w:ascii="Times New Roman" w:hAnsi="Times New Roman" w:cs="Times New Roman"/>
          <w:snapToGrid w:val="0"/>
          <w:sz w:val="24"/>
          <w:szCs w:val="24"/>
        </w:rPr>
        <w:t xml:space="preserve"> si el consentimiento escrito ha sido guardado y se encuentra disponible en caso necesario.</w:t>
      </w:r>
    </w:p>
    <w:p w:rsidR="00566830" w:rsidRPr="001A2366" w:rsidRDefault="00566830" w:rsidP="00566830">
      <w:pPr>
        <w:pStyle w:val="Ttulo3"/>
        <w:shd w:val="clear" w:color="auto" w:fill="FFFFFF"/>
        <w:spacing w:before="0" w:line="360" w:lineRule="auto"/>
        <w:contextualSpacing/>
        <w:jc w:val="both"/>
        <w:textAlignment w:val="baseline"/>
        <w:rPr>
          <w:rFonts w:ascii="Times New Roman" w:eastAsiaTheme="minorHAnsi" w:hAnsi="Times New Roman" w:cs="Times New Roman"/>
          <w:bCs w:val="0"/>
          <w:snapToGrid w:val="0"/>
          <w:color w:val="auto"/>
          <w:sz w:val="24"/>
          <w:szCs w:val="24"/>
        </w:rPr>
      </w:pPr>
    </w:p>
    <w:p w:rsidR="00566830" w:rsidRPr="001A2366" w:rsidRDefault="00566830" w:rsidP="00566830">
      <w:pPr>
        <w:pStyle w:val="Ttulo3"/>
        <w:shd w:val="clear" w:color="auto" w:fill="FFFFFF"/>
        <w:spacing w:before="0" w:line="360" w:lineRule="auto"/>
        <w:contextualSpacing/>
        <w:jc w:val="both"/>
        <w:textAlignment w:val="baseline"/>
        <w:rPr>
          <w:rFonts w:ascii="Times New Roman" w:eastAsiaTheme="minorHAnsi" w:hAnsi="Times New Roman" w:cs="Times New Roman"/>
          <w:bCs w:val="0"/>
          <w:snapToGrid w:val="0"/>
          <w:color w:val="auto"/>
          <w:sz w:val="24"/>
          <w:szCs w:val="24"/>
        </w:rPr>
      </w:pPr>
      <w:r w:rsidRPr="001A2366">
        <w:rPr>
          <w:rFonts w:ascii="Times New Roman" w:eastAsiaTheme="minorHAnsi" w:hAnsi="Times New Roman" w:cs="Times New Roman"/>
          <w:bCs w:val="0"/>
          <w:snapToGrid w:val="0"/>
          <w:color w:val="auto"/>
          <w:sz w:val="24"/>
          <w:szCs w:val="24"/>
        </w:rPr>
        <w:t>Formato del trabajo</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El trabajo debe estar escrito en un lenguaje claro, conciso y apropiado a una revista científica. Se presentará en letra Times New Roman 12, a espacio y medio, con márgenes normales, y las páginas deberán estar numeradas en el borde superior derecho. La extensión máxima nunca superará las 6000 palabras, excepto que el Comité Editor considere apropiado extender ese límite en relación con trabajos de especial interés.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 xml:space="preserve">El original no debe contener errores ortográficos ni gramaticales. Si el autor tuviera dudas en cuanto a las pautas de redacción, uso de signos de puntuación, modos de utilizar el énfasis y otros detalles de estilo, podrá consultar la guía de: </w:t>
      </w:r>
      <w:hyperlink r:id="rId5" w:history="1">
        <w:r w:rsidRPr="001A2366">
          <w:rPr>
            <w:rFonts w:eastAsiaTheme="minorHAnsi"/>
            <w:snapToGrid w:val="0"/>
            <w:lang w:val="es-AR" w:eastAsia="en-US"/>
          </w:rPr>
          <w:t>http://www.wikilengua.org/index.php/Puntuación</w:t>
        </w:r>
      </w:hyperlink>
    </w:p>
    <w:p w:rsidR="00566830" w:rsidRPr="001A2366" w:rsidRDefault="00566830" w:rsidP="00566830">
      <w:pPr>
        <w:spacing w:after="0" w:line="360" w:lineRule="auto"/>
        <w:contextualSpacing/>
        <w:jc w:val="both"/>
        <w:rPr>
          <w:rFonts w:ascii="Times New Roman" w:hAnsi="Times New Roman" w:cs="Times New Roman"/>
          <w:b/>
          <w:bCs/>
          <w:snapToGrid w:val="0"/>
          <w:sz w:val="24"/>
          <w:szCs w:val="24"/>
        </w:rPr>
      </w:pPr>
    </w:p>
    <w:p w:rsidR="00566830" w:rsidRPr="00FA47BC" w:rsidRDefault="00566830" w:rsidP="00566830">
      <w:pPr>
        <w:spacing w:after="0" w:line="360" w:lineRule="auto"/>
        <w:contextualSpacing/>
        <w:jc w:val="both"/>
        <w:rPr>
          <w:rFonts w:ascii="Times New Roman" w:hAnsi="Times New Roman" w:cs="Times New Roman"/>
          <w:b/>
          <w:bCs/>
          <w:snapToGrid w:val="0"/>
          <w:sz w:val="24"/>
          <w:szCs w:val="24"/>
        </w:rPr>
      </w:pPr>
      <w:r w:rsidRPr="00FA47BC">
        <w:rPr>
          <w:rFonts w:ascii="Times New Roman" w:hAnsi="Times New Roman" w:cs="Times New Roman"/>
          <w:b/>
          <w:bCs/>
          <w:snapToGrid w:val="0"/>
          <w:sz w:val="24"/>
          <w:szCs w:val="24"/>
        </w:rPr>
        <w:t>Normas indicativas para referencias y citas bibliográficas</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Al momento de escribir un trabajo científico, los autores se basan en los trabajos de otros colegas para explicar, acordar o contrastar argumentos. Se utiliza, entonces, la cita para identificar los trabajos empleados durante la investigación, los que se tuvieron en la mano y de los que se sacó material, con el fin de permitir que el lector conozca la fuente de donde proviene la información.</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La cita se debe reproducir con las palabras, ortografía y puntuación de la fuente original, incluso si esta presenta incorrecciones. En este caso, se debe insertar la palabra [</w:t>
      </w:r>
      <w:r w:rsidRPr="001A2366">
        <w:rPr>
          <w:rFonts w:ascii="Times New Roman" w:hAnsi="Times New Roman" w:cs="Times New Roman"/>
          <w:i/>
          <w:iCs/>
          <w:snapToGrid w:val="0"/>
          <w:sz w:val="24"/>
          <w:szCs w:val="24"/>
        </w:rPr>
        <w:t>sic</w:t>
      </w:r>
      <w:r w:rsidRPr="001A2366">
        <w:rPr>
          <w:rFonts w:ascii="Times New Roman" w:hAnsi="Times New Roman" w:cs="Times New Roman"/>
          <w:snapToGrid w:val="0"/>
          <w:sz w:val="24"/>
          <w:szCs w:val="24"/>
        </w:rPr>
        <w:t>] en cursiva y entre corchetes después del error</w:t>
      </w:r>
      <w:r>
        <w:rPr>
          <w:rFonts w:ascii="Times New Roman" w:hAnsi="Times New Roman" w:cs="Times New Roman"/>
          <w:snapToGrid w:val="0"/>
          <w:sz w:val="24"/>
          <w:szCs w:val="24"/>
        </w:rPr>
        <w:t>.</w:t>
      </w:r>
    </w:p>
    <w:p w:rsidR="00566830" w:rsidRPr="00223ABA" w:rsidRDefault="00566830" w:rsidP="00566830">
      <w:pPr>
        <w:spacing w:after="0" w:line="360" w:lineRule="auto"/>
        <w:ind w:firstLine="708"/>
        <w:contextualSpacing/>
        <w:jc w:val="both"/>
        <w:rPr>
          <w:rFonts w:ascii="Times New Roman" w:hAnsi="Times New Roman" w:cs="Times New Roman"/>
          <w:b/>
          <w:snapToGrid w:val="0"/>
          <w:sz w:val="24"/>
          <w:szCs w:val="24"/>
        </w:rPr>
      </w:pPr>
      <w:r>
        <w:rPr>
          <w:rFonts w:ascii="Times New Roman" w:hAnsi="Times New Roman" w:cs="Times New Roman"/>
          <w:snapToGrid w:val="0"/>
          <w:sz w:val="24"/>
          <w:szCs w:val="24"/>
        </w:rPr>
        <w:t>Se elaborará la bibliografía c</w:t>
      </w:r>
      <w:r w:rsidRPr="001A2366">
        <w:rPr>
          <w:rFonts w:ascii="Times New Roman" w:hAnsi="Times New Roman" w:cs="Times New Roman"/>
          <w:snapToGrid w:val="0"/>
          <w:sz w:val="24"/>
          <w:szCs w:val="24"/>
        </w:rPr>
        <w:t xml:space="preserve">on las citas utilizadas en el texto. Esta consiste en un listado ordenado alfabéticamente de los datos de los documentos que sirvieron como inspiración y soporte documental al escrito que se presenta.La lista alfabética se desarrolla a partir de los apellidos de autores, editores, directores o coordinadores de los textos citados. </w:t>
      </w:r>
      <w:r w:rsidRPr="00223ABA">
        <w:rPr>
          <w:rFonts w:ascii="Times New Roman" w:hAnsi="Times New Roman" w:cs="Times New Roman"/>
          <w:b/>
          <w:snapToGrid w:val="0"/>
          <w:sz w:val="24"/>
          <w:szCs w:val="24"/>
        </w:rPr>
        <w:t>Se incluirán solo las referencias de autores y textos que hayan sido mencionados en el cuerpo del artículo</w:t>
      </w:r>
      <w:r w:rsidRPr="00223ABA">
        <w:rPr>
          <w:rFonts w:ascii="Times New Roman" w:hAnsi="Times New Roman" w:cs="Times New Roman"/>
          <w:b/>
          <w:bCs/>
          <w:snapToGrid w:val="0"/>
          <w:sz w:val="24"/>
          <w:szCs w:val="24"/>
        </w:rPr>
        <w:t>.</w:t>
      </w:r>
    </w:p>
    <w:p w:rsidR="00566830" w:rsidRPr="001A2366" w:rsidRDefault="00566830" w:rsidP="00566830">
      <w:pPr>
        <w:spacing w:after="0" w:line="360" w:lineRule="auto"/>
        <w:ind w:firstLine="708"/>
        <w:contextualSpacing/>
        <w:jc w:val="both"/>
        <w:rPr>
          <w:rFonts w:ascii="Times New Roman" w:hAnsi="Times New Roman" w:cs="Times New Roman"/>
          <w:sz w:val="24"/>
          <w:szCs w:val="24"/>
          <w:lang w:val="en-US"/>
        </w:rPr>
      </w:pPr>
      <w:r w:rsidRPr="001A2366">
        <w:rPr>
          <w:rFonts w:ascii="Times New Roman" w:hAnsi="Times New Roman" w:cs="Times New Roman"/>
          <w:snapToGrid w:val="0"/>
          <w:sz w:val="24"/>
          <w:szCs w:val="24"/>
        </w:rPr>
        <w:lastRenderedPageBreak/>
        <w:t xml:space="preserve">Se trabajará con formato de referencia APA (American Psychological Association) </w:t>
      </w:r>
      <w:r w:rsidRPr="001A2366">
        <w:rPr>
          <w:rFonts w:ascii="Times New Roman" w:hAnsi="Times New Roman" w:cs="Times New Roman"/>
          <w:i/>
          <w:snapToGrid w:val="0"/>
          <w:sz w:val="24"/>
          <w:szCs w:val="24"/>
        </w:rPr>
        <w:t>Manual de publicaciones de la American Psychological Association</w:t>
      </w:r>
      <w:r w:rsidRPr="001A2366">
        <w:rPr>
          <w:rFonts w:ascii="Times New Roman" w:hAnsi="Times New Roman" w:cs="Times New Roman"/>
          <w:sz w:val="24"/>
          <w:szCs w:val="24"/>
          <w:lang w:val="en-US"/>
        </w:rPr>
        <w:t>. (2010). (3</w:t>
      </w:r>
      <w:r w:rsidRPr="001A2366">
        <w:rPr>
          <w:rFonts w:ascii="Times New Roman" w:hAnsi="Times New Roman" w:cs="Times New Roman"/>
          <w:sz w:val="24"/>
          <w:szCs w:val="24"/>
          <w:vertAlign w:val="superscript"/>
          <w:lang w:val="en-US"/>
        </w:rPr>
        <w:t>a</w:t>
      </w:r>
      <w:r w:rsidRPr="001A2366">
        <w:rPr>
          <w:rFonts w:ascii="Times New Roman" w:hAnsi="Times New Roman" w:cs="Times New Roman"/>
          <w:sz w:val="24"/>
          <w:szCs w:val="24"/>
          <w:lang w:val="en-US"/>
        </w:rPr>
        <w:t xml:space="preserve"> ed</w:t>
      </w:r>
      <w:r>
        <w:rPr>
          <w:rFonts w:ascii="Times New Roman" w:hAnsi="Times New Roman" w:cs="Times New Roman"/>
          <w:sz w:val="24"/>
          <w:szCs w:val="24"/>
          <w:lang w:val="en-US"/>
        </w:rPr>
        <w:t>.</w:t>
      </w:r>
      <w:r w:rsidRPr="001A2366">
        <w:rPr>
          <w:rFonts w:ascii="Times New Roman" w:hAnsi="Times New Roman" w:cs="Times New Roman"/>
          <w:sz w:val="24"/>
          <w:szCs w:val="24"/>
          <w:lang w:val="en-US"/>
        </w:rPr>
        <w:t>). México, MX: El Manual Moderno. Basadoen</w:t>
      </w:r>
      <w:r w:rsidRPr="001A2366">
        <w:rPr>
          <w:rFonts w:ascii="Times New Roman" w:hAnsi="Times New Roman" w:cs="Times New Roman"/>
          <w:i/>
          <w:sz w:val="24"/>
          <w:szCs w:val="24"/>
          <w:lang w:val="en-US"/>
        </w:rPr>
        <w:t>Publication manual of the American Psychological Association</w:t>
      </w:r>
      <w:r w:rsidRPr="001A2366">
        <w:rPr>
          <w:rFonts w:ascii="Times New Roman" w:hAnsi="Times New Roman" w:cs="Times New Roman"/>
          <w:sz w:val="24"/>
          <w:szCs w:val="24"/>
          <w:lang w:val="en-US"/>
        </w:rPr>
        <w:t>. (2010). (6</w:t>
      </w:r>
      <w:r w:rsidRPr="001A2366">
        <w:rPr>
          <w:rFonts w:ascii="Times New Roman" w:hAnsi="Times New Roman" w:cs="Times New Roman"/>
          <w:sz w:val="24"/>
          <w:szCs w:val="24"/>
          <w:vertAlign w:val="superscript"/>
          <w:lang w:val="en-US"/>
        </w:rPr>
        <w:t>a</w:t>
      </w:r>
      <w:r w:rsidRPr="001A2366">
        <w:rPr>
          <w:rFonts w:ascii="Times New Roman" w:hAnsi="Times New Roman" w:cs="Times New Roman"/>
          <w:sz w:val="24"/>
          <w:szCs w:val="24"/>
          <w:lang w:val="en-US"/>
        </w:rPr>
        <w:t xml:space="preserve"> ed</w:t>
      </w:r>
      <w:r>
        <w:rPr>
          <w:rFonts w:ascii="Times New Roman" w:hAnsi="Times New Roman" w:cs="Times New Roman"/>
          <w:sz w:val="24"/>
          <w:szCs w:val="24"/>
          <w:lang w:val="en-US"/>
        </w:rPr>
        <w:t>.</w:t>
      </w:r>
      <w:r w:rsidRPr="001A2366">
        <w:rPr>
          <w:rFonts w:ascii="Times New Roman" w:hAnsi="Times New Roman" w:cs="Times New Roman"/>
          <w:sz w:val="24"/>
          <w:szCs w:val="24"/>
          <w:lang w:val="en-US"/>
        </w:rPr>
        <w:t>). Washington: American Psychological Association.</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Cuando se citen varios textos de un mismo autor, deben ordenarse de acuerdo con su antigüedad (primero el más antiguo). Si hubiera dos o más textos de un mismo autor publicados en un mismo año, tomar el título para hacer un ordenamiento alfabético de esas referencias.</w:t>
      </w:r>
      <w:r>
        <w:rPr>
          <w:rFonts w:ascii="Times New Roman" w:hAnsi="Times New Roman" w:cs="Times New Roman"/>
          <w:snapToGrid w:val="0"/>
          <w:sz w:val="24"/>
          <w:szCs w:val="24"/>
        </w:rPr>
        <w:t xml:space="preserve"> Se ejemplifica más abajo.</w:t>
      </w:r>
    </w:p>
    <w:p w:rsidR="00566830" w:rsidRPr="001A2366" w:rsidRDefault="00566830" w:rsidP="00566830">
      <w:pPr>
        <w:spacing w:after="0" w:line="360" w:lineRule="auto"/>
        <w:ind w:firstLine="708"/>
        <w:contextualSpacing/>
        <w:jc w:val="both"/>
        <w:rPr>
          <w:rFonts w:ascii="Times New Roman" w:hAnsi="Times New Roman" w:cs="Times New Roman"/>
          <w:sz w:val="24"/>
          <w:szCs w:val="24"/>
          <w:lang w:val="en-US"/>
        </w:rPr>
      </w:pPr>
      <w:r w:rsidRPr="001A2366">
        <w:rPr>
          <w:rFonts w:ascii="Times New Roman" w:hAnsi="Times New Roman" w:cs="Times New Roman"/>
          <w:snapToGrid w:val="0"/>
          <w:sz w:val="24"/>
          <w:szCs w:val="24"/>
        </w:rPr>
        <w:t>Cuando se publique la traducción de un trabajo, se respetarán las citas bibliográficas consignadas por el autor en el formato original y se detallará en una nota. (</w:t>
      </w:r>
      <w:r w:rsidRPr="001A2366">
        <w:rPr>
          <w:rFonts w:ascii="Times New Roman" w:hAnsi="Times New Roman" w:cs="Times New Roman"/>
          <w:i/>
          <w:snapToGrid w:val="0"/>
          <w:sz w:val="24"/>
          <w:szCs w:val="24"/>
        </w:rPr>
        <w:t xml:space="preserve">Nota: Las citas bibliográficas respetan </w:t>
      </w:r>
      <w:r>
        <w:rPr>
          <w:rFonts w:ascii="Times New Roman" w:hAnsi="Times New Roman" w:cs="Times New Roman"/>
          <w:i/>
          <w:snapToGrid w:val="0"/>
          <w:sz w:val="24"/>
          <w:szCs w:val="24"/>
        </w:rPr>
        <w:t xml:space="preserve">el </w:t>
      </w:r>
      <w:r w:rsidRPr="001A2366">
        <w:rPr>
          <w:rFonts w:ascii="Times New Roman" w:hAnsi="Times New Roman" w:cs="Times New Roman"/>
          <w:i/>
          <w:snapToGrid w:val="0"/>
          <w:sz w:val="24"/>
          <w:szCs w:val="24"/>
        </w:rPr>
        <w:t>formato original proporcionado por el autor</w:t>
      </w:r>
      <w:r w:rsidRPr="001A2366">
        <w:rPr>
          <w:rFonts w:ascii="Times New Roman" w:hAnsi="Times New Roman" w:cs="Times New Roman"/>
          <w:snapToGrid w:val="0"/>
          <w:sz w:val="24"/>
          <w:szCs w:val="24"/>
        </w:rPr>
        <w:t>).</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 continuación se </w:t>
      </w:r>
      <w:r>
        <w:rPr>
          <w:rFonts w:ascii="Times New Roman" w:hAnsi="Times New Roman" w:cs="Times New Roman"/>
          <w:snapToGrid w:val="0"/>
          <w:sz w:val="24"/>
          <w:szCs w:val="24"/>
        </w:rPr>
        <w:t>muestran</w:t>
      </w:r>
      <w:r w:rsidRPr="001A2366">
        <w:rPr>
          <w:rFonts w:ascii="Times New Roman" w:hAnsi="Times New Roman" w:cs="Times New Roman"/>
          <w:snapToGrid w:val="0"/>
          <w:sz w:val="24"/>
          <w:szCs w:val="24"/>
        </w:rPr>
        <w:t xml:space="preserve"> las plantillas básicas y algunos ejemplos para el registro bibliográfico del tipo de obras más habituales. Por otros recursos </w:t>
      </w:r>
      <w:r w:rsidRPr="00566296">
        <w:rPr>
          <w:rFonts w:ascii="Times New Roman" w:hAnsi="Times New Roman" w:cs="Times New Roman"/>
          <w:snapToGrid w:val="0"/>
          <w:sz w:val="24"/>
          <w:szCs w:val="24"/>
        </w:rPr>
        <w:t xml:space="preserve">consulte en </w:t>
      </w:r>
      <w:r w:rsidR="00D325D4" w:rsidRPr="00566296">
        <w:rPr>
          <w:rFonts w:ascii="Times New Roman" w:hAnsi="Times New Roman" w:cs="Times New Roman"/>
          <w:snapToGrid w:val="0"/>
          <w:sz w:val="24"/>
          <w:szCs w:val="24"/>
        </w:rPr>
        <w:t xml:space="preserve">la </w:t>
      </w:r>
      <w:r w:rsidRPr="00566296">
        <w:rPr>
          <w:rFonts w:ascii="Times New Roman" w:hAnsi="Times New Roman" w:cs="Times New Roman"/>
          <w:snapToGrid w:val="0"/>
          <w:sz w:val="24"/>
          <w:szCs w:val="24"/>
        </w:rPr>
        <w:t xml:space="preserve">Biblioteca </w:t>
      </w:r>
      <w:r w:rsidR="00D325D4" w:rsidRPr="00566296">
        <w:rPr>
          <w:rFonts w:ascii="Times New Roman" w:hAnsi="Times New Roman" w:cs="Times New Roman"/>
          <w:snapToGrid w:val="0"/>
          <w:sz w:val="24"/>
          <w:szCs w:val="24"/>
        </w:rPr>
        <w:t>de APA (</w:t>
      </w:r>
      <w:hyperlink r:id="rId6" w:history="1">
        <w:r w:rsidR="00D325D4" w:rsidRPr="00566296">
          <w:rPr>
            <w:rStyle w:val="Hipervnculo"/>
            <w:rFonts w:ascii="Times New Roman" w:hAnsi="Times New Roman" w:cs="Times New Roman"/>
            <w:snapToGrid w:val="0"/>
            <w:sz w:val="24"/>
            <w:szCs w:val="24"/>
          </w:rPr>
          <w:t>bibliotecadigital@apa.org.ar</w:t>
        </w:r>
      </w:hyperlink>
      <w:r w:rsidR="00D325D4" w:rsidRPr="00566296">
        <w:rPr>
          <w:rFonts w:ascii="Times New Roman" w:hAnsi="Times New Roman" w:cs="Times New Roman"/>
          <w:snapToGrid w:val="0"/>
          <w:sz w:val="24"/>
          <w:szCs w:val="24"/>
        </w:rPr>
        <w:t xml:space="preserve">) </w:t>
      </w:r>
      <w:r w:rsidRPr="00566296">
        <w:rPr>
          <w:rFonts w:ascii="Times New Roman" w:hAnsi="Times New Roman" w:cs="Times New Roman"/>
          <w:snapToGrid w:val="0"/>
          <w:sz w:val="24"/>
          <w:szCs w:val="24"/>
        </w:rPr>
        <w:t>sobre cómo realizar la referencia adecuada.</w:t>
      </w:r>
    </w:p>
    <w:p w:rsidR="00566830" w:rsidRPr="001A2366" w:rsidRDefault="00566830" w:rsidP="00566830">
      <w:pPr>
        <w:spacing w:after="0" w:line="360" w:lineRule="auto"/>
        <w:ind w:firstLine="708"/>
        <w:contextualSpacing/>
        <w:jc w:val="both"/>
        <w:rPr>
          <w:rFonts w:ascii="Times New Roman" w:hAnsi="Times New Roman" w:cs="Times New Roman"/>
          <w:noProof/>
          <w:sz w:val="24"/>
          <w:szCs w:val="24"/>
          <w:lang w:val="es-ES" w:eastAsia="es-ES"/>
        </w:rPr>
      </w:pPr>
    </w:p>
    <w:p w:rsidR="00566830" w:rsidRPr="001A2366" w:rsidRDefault="00566830" w:rsidP="00566830">
      <w:pPr>
        <w:pBdr>
          <w:top w:val="single" w:sz="4" w:space="1" w:color="auto"/>
          <w:left w:val="single" w:sz="4" w:space="4" w:color="auto"/>
          <w:bottom w:val="single" w:sz="4" w:space="1" w:color="auto"/>
          <w:right w:val="single" w:sz="4" w:space="4" w:color="auto"/>
        </w:pBdr>
        <w:shd w:val="clear" w:color="auto" w:fill="FFFFFF"/>
        <w:spacing w:after="0" w:line="360" w:lineRule="auto"/>
        <w:contextualSpacing/>
        <w:jc w:val="both"/>
        <w:textAlignment w:val="baseline"/>
        <w:outlineLvl w:val="1"/>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Citas en el texto (en el cuerpo de un trabajo)</w:t>
      </w:r>
    </w:p>
    <w:p w:rsidR="00566830" w:rsidRPr="001A2366" w:rsidRDefault="00566830" w:rsidP="00566830">
      <w:pPr>
        <w:shd w:val="clear" w:color="auto" w:fill="FFFFFF"/>
        <w:spacing w:after="0" w:line="360" w:lineRule="auto"/>
        <w:contextualSpacing/>
        <w:jc w:val="both"/>
        <w:textAlignment w:val="baseline"/>
        <w:rPr>
          <w:rFonts w:ascii="Times New Roman" w:hAnsi="Times New Roman" w:cs="Times New Roman"/>
          <w:sz w:val="24"/>
          <w:szCs w:val="24"/>
        </w:rPr>
      </w:pPr>
      <w:r w:rsidRPr="001A2366">
        <w:rPr>
          <w:rFonts w:ascii="Times New Roman" w:hAnsi="Times New Roman" w:cs="Times New Roman"/>
          <w:sz w:val="24"/>
          <w:szCs w:val="24"/>
        </w:rPr>
        <w:t xml:space="preserve">Para citar en el texto se debe usar el apellido o apellidos de los autores y el año de publicación. En el caso de que no se conociera el nombre del autor, se coloca el nombre del título y si este es muy extenso, se puede abreviar. </w:t>
      </w:r>
    </w:p>
    <w:p w:rsidR="00566830" w:rsidRPr="001A2366" w:rsidRDefault="00566830" w:rsidP="00566830">
      <w:pPr>
        <w:shd w:val="clear" w:color="auto" w:fill="FFFFFF"/>
        <w:spacing w:after="0" w:line="360" w:lineRule="auto"/>
        <w:contextualSpacing/>
        <w:jc w:val="both"/>
        <w:textAlignment w:val="baseline"/>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hd w:val="clear" w:color="auto" w:fill="FFFFFF"/>
        <w:spacing w:after="0" w:line="360" w:lineRule="auto"/>
        <w:contextualSpacing/>
        <w:jc w:val="both"/>
        <w:textAlignment w:val="baseline"/>
        <w:rPr>
          <w:rFonts w:ascii="Times New Roman" w:hAnsi="Times New Roman" w:cs="Times New Roman"/>
          <w:sz w:val="24"/>
          <w:szCs w:val="24"/>
        </w:rPr>
      </w:pPr>
      <w:r w:rsidRPr="001A2366">
        <w:rPr>
          <w:rFonts w:ascii="Times New Roman" w:hAnsi="Times New Roman" w:cs="Times New Roman"/>
          <w:sz w:val="24"/>
          <w:szCs w:val="24"/>
        </w:rPr>
        <w:t>Martínez, Núñez &amp; García (2007)</w:t>
      </w:r>
    </w:p>
    <w:p w:rsidR="00566830" w:rsidRDefault="00566830" w:rsidP="00566830">
      <w:pPr>
        <w:pBdr>
          <w:bottom w:val="single" w:sz="4" w:space="1" w:color="auto"/>
        </w:pBdr>
        <w:shd w:val="clear" w:color="auto" w:fill="FFFFFF"/>
        <w:spacing w:after="0" w:line="360" w:lineRule="auto"/>
        <w:contextualSpacing/>
        <w:jc w:val="both"/>
        <w:textAlignment w:val="baseline"/>
        <w:outlineLvl w:val="1"/>
        <w:rPr>
          <w:rFonts w:ascii="Times New Roman" w:hAnsi="Times New Roman" w:cs="Times New Roman"/>
          <w:bCs/>
          <w:snapToGrid w:val="0"/>
          <w:sz w:val="24"/>
          <w:szCs w:val="24"/>
        </w:rPr>
      </w:pPr>
      <w:r w:rsidRPr="00402BE3">
        <w:rPr>
          <w:rFonts w:ascii="Times New Roman" w:hAnsi="Times New Roman" w:cs="Times New Roman"/>
          <w:bCs/>
          <w:snapToGrid w:val="0"/>
          <w:sz w:val="24"/>
          <w:szCs w:val="24"/>
        </w:rPr>
        <w:t>Walker, Allen, Bradley, Ramírez y Soo (2008)</w:t>
      </w:r>
    </w:p>
    <w:p w:rsidR="00566830" w:rsidRPr="00402BE3" w:rsidRDefault="00566830" w:rsidP="00566830">
      <w:pPr>
        <w:pBdr>
          <w:bottom w:val="single" w:sz="4" w:space="1" w:color="auto"/>
        </w:pBdr>
        <w:shd w:val="clear" w:color="auto" w:fill="FFFFFF"/>
        <w:spacing w:after="0" w:line="360" w:lineRule="auto"/>
        <w:contextualSpacing/>
        <w:jc w:val="both"/>
        <w:textAlignment w:val="baseline"/>
        <w:outlineLvl w:val="1"/>
        <w:rPr>
          <w:rFonts w:ascii="Times New Roman" w:hAnsi="Times New Roman" w:cs="Times New Roman"/>
          <w:bCs/>
          <w:snapToGrid w:val="0"/>
          <w:sz w:val="24"/>
          <w:szCs w:val="24"/>
        </w:rPr>
      </w:pPr>
    </w:p>
    <w:p w:rsidR="00566830" w:rsidRPr="001A2366" w:rsidRDefault="00566830" w:rsidP="00566830">
      <w:pPr>
        <w:pBdr>
          <w:bottom w:val="single" w:sz="4" w:space="1" w:color="auto"/>
        </w:pBdr>
        <w:shd w:val="clear" w:color="auto" w:fill="FFFFFF"/>
        <w:spacing w:after="0" w:line="360" w:lineRule="auto"/>
        <w:contextualSpacing/>
        <w:jc w:val="both"/>
        <w:textAlignment w:val="baseline"/>
        <w:outlineLvl w:val="1"/>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 textual</w:t>
      </w:r>
    </w:p>
    <w:p w:rsidR="00566830" w:rsidRPr="001A2366" w:rsidRDefault="00566830" w:rsidP="00566830">
      <w:pPr>
        <w:widowControl w:val="0"/>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b/>
          <w:sz w:val="24"/>
          <w:szCs w:val="24"/>
        </w:rPr>
        <w:t>En caso de cita de frase (hasta 40 palabras):</w:t>
      </w:r>
      <w:r w:rsidRPr="001A2366">
        <w:rPr>
          <w:rFonts w:ascii="Times New Roman" w:hAnsi="Times New Roman" w:cs="Times New Roman"/>
          <w:sz w:val="24"/>
          <w:szCs w:val="24"/>
        </w:rPr>
        <w:t xml:space="preserve"> usar comillas al inicio y al final, al finalizar la frase registrar, mediante el sistema autor-fecha</w:t>
      </w:r>
      <w:r>
        <w:rPr>
          <w:rFonts w:ascii="Times New Roman" w:hAnsi="Times New Roman" w:cs="Times New Roman"/>
          <w:sz w:val="24"/>
          <w:szCs w:val="24"/>
        </w:rPr>
        <w:t>. E</w:t>
      </w:r>
      <w:r w:rsidRPr="001A2366">
        <w:rPr>
          <w:rFonts w:ascii="Times New Roman" w:hAnsi="Times New Roman" w:cs="Times New Roman"/>
          <w:sz w:val="24"/>
          <w:szCs w:val="24"/>
        </w:rPr>
        <w:t>ntre paréntesis</w:t>
      </w:r>
      <w:r>
        <w:rPr>
          <w:rFonts w:ascii="Times New Roman" w:hAnsi="Times New Roman" w:cs="Times New Roman"/>
          <w:sz w:val="24"/>
          <w:szCs w:val="24"/>
        </w:rPr>
        <w:t xml:space="preserve"> consignar</w:t>
      </w:r>
      <w:r w:rsidRPr="001A2366">
        <w:rPr>
          <w:rFonts w:ascii="Times New Roman" w:hAnsi="Times New Roman" w:cs="Times New Roman"/>
          <w:sz w:val="24"/>
          <w:szCs w:val="24"/>
        </w:rPr>
        <w:t xml:space="preserve"> apellido del autor, año de publicación de la </w:t>
      </w:r>
      <w:r w:rsidRPr="00223ABA">
        <w:rPr>
          <w:rFonts w:ascii="Times New Roman" w:hAnsi="Times New Roman" w:cs="Times New Roman"/>
          <w:color w:val="000000" w:themeColor="text1"/>
          <w:sz w:val="24"/>
          <w:szCs w:val="24"/>
        </w:rPr>
        <w:t xml:space="preserve">obra entre corchetes, el año de la publicación considerada por el autor, </w:t>
      </w:r>
      <w:r w:rsidRPr="001A2366">
        <w:rPr>
          <w:rFonts w:ascii="Times New Roman" w:hAnsi="Times New Roman" w:cs="Times New Roman"/>
          <w:sz w:val="24"/>
          <w:szCs w:val="24"/>
        </w:rPr>
        <w:t>y página de la cita.</w:t>
      </w:r>
    </w:p>
    <w:p w:rsidR="00566830" w:rsidRPr="001A2366" w:rsidRDefault="00566830" w:rsidP="00566830">
      <w:pPr>
        <w:widowControl w:val="0"/>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widowControl w:val="0"/>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“Unas prohibiciones sustituyen a unas acciones obsesivas, según se ve, del mismo modo como una fobia tiene el cometido de ahorrar un </w:t>
      </w:r>
      <w:r w:rsidRPr="001A2366">
        <w:rPr>
          <w:rFonts w:ascii="Times New Roman" w:hAnsi="Times New Roman" w:cs="Times New Roman"/>
          <w:bCs/>
          <w:sz w:val="24"/>
          <w:szCs w:val="24"/>
        </w:rPr>
        <w:t>ataque</w:t>
      </w:r>
      <w:r w:rsidRPr="001A2366">
        <w:rPr>
          <w:rFonts w:ascii="Times New Roman" w:hAnsi="Times New Roman" w:cs="Times New Roman"/>
          <w:sz w:val="24"/>
          <w:szCs w:val="24"/>
        </w:rPr>
        <w:t xml:space="preserve">histérico.” </w:t>
      </w:r>
      <w:r w:rsidRPr="00EF6293">
        <w:rPr>
          <w:rFonts w:ascii="Times New Roman" w:hAnsi="Times New Roman" w:cs="Times New Roman"/>
          <w:sz w:val="24"/>
          <w:szCs w:val="24"/>
        </w:rPr>
        <w:t>(</w:t>
      </w:r>
      <w:r w:rsidRPr="00470534">
        <w:rPr>
          <w:rFonts w:ascii="Times New Roman" w:hAnsi="Times New Roman" w:cs="Times New Roman"/>
          <w:sz w:val="24"/>
          <w:szCs w:val="24"/>
        </w:rPr>
        <w:t>Freud, [1907] 1976, p. 172</w:t>
      </w:r>
      <w:r w:rsidRPr="001A2366">
        <w:rPr>
          <w:rFonts w:ascii="Times New Roman" w:hAnsi="Times New Roman" w:cs="Times New Roman"/>
          <w:sz w:val="24"/>
          <w:szCs w:val="24"/>
        </w:rPr>
        <w:t>).</w:t>
      </w:r>
    </w:p>
    <w:p w:rsidR="00566830" w:rsidRPr="001A2366" w:rsidRDefault="00566830" w:rsidP="00566830">
      <w:pPr>
        <w:spacing w:after="0" w:line="360" w:lineRule="auto"/>
        <w:contextualSpacing/>
        <w:jc w:val="both"/>
        <w:rPr>
          <w:rFonts w:ascii="Times New Roman" w:hAnsi="Times New Roman" w:cs="Times New Roman"/>
          <w:b/>
          <w:sz w:val="24"/>
          <w:szCs w:val="24"/>
        </w:rPr>
      </w:pPr>
    </w:p>
    <w:p w:rsidR="00566830" w:rsidRPr="001A2366" w:rsidRDefault="00566830" w:rsidP="00566830">
      <w:pPr>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b/>
          <w:sz w:val="24"/>
          <w:szCs w:val="24"/>
        </w:rPr>
        <w:t>En caso de citar párrafo (más de 40 palabras):</w:t>
      </w:r>
      <w:r w:rsidRPr="001A2366">
        <w:rPr>
          <w:rFonts w:ascii="Times New Roman" w:hAnsi="Times New Roman" w:cs="Times New Roman"/>
          <w:sz w:val="24"/>
          <w:szCs w:val="24"/>
        </w:rPr>
        <w:t xml:space="preserve"> pasar al renglón siguiente al que se está escribiendo, realizar una sangría simple hacia la derecha, registrar el párrafo sin entrecomilla</w:t>
      </w:r>
      <w:r>
        <w:rPr>
          <w:rFonts w:ascii="Times New Roman" w:hAnsi="Times New Roman" w:cs="Times New Roman"/>
          <w:sz w:val="24"/>
          <w:szCs w:val="24"/>
        </w:rPr>
        <w:t>r, con tamaño de letra en fuente menor (Times New Roman 11) y espaciado sencillo.</w:t>
      </w:r>
      <w:r w:rsidRPr="001A2366">
        <w:rPr>
          <w:rFonts w:ascii="Times New Roman" w:hAnsi="Times New Roman" w:cs="Times New Roman"/>
          <w:sz w:val="24"/>
          <w:szCs w:val="24"/>
        </w:rPr>
        <w:t xml:space="preserve"> Al finalizar la cita </w:t>
      </w:r>
      <w:r w:rsidRPr="001A2366">
        <w:rPr>
          <w:rFonts w:ascii="Times New Roman" w:hAnsi="Times New Roman" w:cs="Times New Roman"/>
          <w:sz w:val="24"/>
          <w:szCs w:val="24"/>
        </w:rPr>
        <w:lastRenderedPageBreak/>
        <w:t>registrar, mediante el sistema autor-fecha, apellido del autor y año de publicación de la obra y página/s de la cita entre paréntesis.</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lang w:val="en-US"/>
        </w:rPr>
        <w:t>Ejemplo:</w:t>
      </w:r>
    </w:p>
    <w:p w:rsidR="00566830" w:rsidRPr="00566296" w:rsidRDefault="00566830" w:rsidP="00566830">
      <w:pPr>
        <w:spacing w:after="0" w:line="360" w:lineRule="auto"/>
        <w:contextualSpacing/>
        <w:jc w:val="both"/>
        <w:rPr>
          <w:rFonts w:ascii="Times New Roman" w:hAnsi="Times New Roman" w:cs="Times New Roman"/>
          <w:sz w:val="24"/>
          <w:szCs w:val="24"/>
        </w:rPr>
      </w:pPr>
      <w:r w:rsidRPr="00566296">
        <w:rPr>
          <w:rFonts w:ascii="Times New Roman" w:hAnsi="Times New Roman" w:cs="Times New Roman"/>
          <w:sz w:val="24"/>
          <w:szCs w:val="24"/>
        </w:rPr>
        <w:t>Argumenta Bleger:</w:t>
      </w:r>
    </w:p>
    <w:p w:rsidR="00566830" w:rsidRPr="0056629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spacing w:before="120" w:after="0" w:line="240" w:lineRule="auto"/>
        <w:ind w:left="1134"/>
        <w:contextualSpacing/>
        <w:jc w:val="both"/>
        <w:rPr>
          <w:rFonts w:ascii="Times New Roman" w:hAnsi="Times New Roman" w:cs="Times New Roman"/>
          <w:sz w:val="24"/>
          <w:szCs w:val="24"/>
        </w:rPr>
      </w:pPr>
      <w:r w:rsidRPr="00566296">
        <w:rPr>
          <w:rFonts w:ascii="Times New Roman" w:hAnsi="Times New Roman" w:cs="Times New Roman"/>
          <w:sz w:val="24"/>
          <w:szCs w:val="24"/>
        </w:rPr>
        <w:t>Todo esto lleva indudablemente también al problema de la relación entre la reflexología y el psicoanálisis. Es innegable que los hechos concretos del psicoanálisis hallan su explicación en la reflexología, pero eso no asienta la aceptación de todas las teorías que de estos hechos se han inferido, y tampoco es posible encontrar confirmación en la reflexología de hipótesis… (</w:t>
      </w:r>
      <w:r w:rsidR="00CD41C3" w:rsidRPr="00566296">
        <w:rPr>
          <w:rFonts w:ascii="Times New Roman" w:hAnsi="Times New Roman" w:cs="Times New Roman"/>
          <w:sz w:val="24"/>
          <w:szCs w:val="24"/>
        </w:rPr>
        <w:t>Bleger, 1988, p</w:t>
      </w:r>
      <w:r w:rsidRPr="00566296">
        <w:rPr>
          <w:rFonts w:ascii="Times New Roman" w:hAnsi="Times New Roman" w:cs="Times New Roman"/>
          <w:sz w:val="24"/>
          <w:szCs w:val="24"/>
        </w:rPr>
        <w:t>p. 45).</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 de autores clásicos psicoanalíticos</w:t>
      </w:r>
    </w:p>
    <w:p w:rsidR="00566830" w:rsidRPr="001A2366" w:rsidRDefault="00566830" w:rsidP="00566830">
      <w:pPr>
        <w:widowControl w:val="0"/>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b/>
          <w:sz w:val="24"/>
          <w:szCs w:val="24"/>
        </w:rPr>
        <w:t>En el texto:</w:t>
      </w:r>
      <w:r w:rsidRPr="001A2366">
        <w:rPr>
          <w:rFonts w:ascii="Times New Roman" w:hAnsi="Times New Roman" w:cs="Times New Roman"/>
          <w:sz w:val="24"/>
          <w:szCs w:val="24"/>
        </w:rPr>
        <w:t xml:space="preserve"> luego de la cita se abre paréntesis, se coloca apellido del autor, </w:t>
      </w:r>
      <w:r>
        <w:rPr>
          <w:rFonts w:ascii="Times New Roman" w:hAnsi="Times New Roman" w:cs="Times New Roman"/>
          <w:sz w:val="24"/>
          <w:szCs w:val="24"/>
        </w:rPr>
        <w:t xml:space="preserve">seguidamente la </w:t>
      </w:r>
      <w:r w:rsidRPr="001A2366">
        <w:rPr>
          <w:rFonts w:ascii="Times New Roman" w:hAnsi="Times New Roman" w:cs="Times New Roman"/>
          <w:sz w:val="24"/>
          <w:szCs w:val="24"/>
        </w:rPr>
        <w:t xml:space="preserve">fecha de la obra original entre corchetes, </w:t>
      </w:r>
      <w:r>
        <w:rPr>
          <w:rFonts w:ascii="Times New Roman" w:hAnsi="Times New Roman" w:cs="Times New Roman"/>
          <w:sz w:val="24"/>
          <w:szCs w:val="24"/>
        </w:rPr>
        <w:t>después la</w:t>
      </w:r>
      <w:r w:rsidRPr="001A2366">
        <w:rPr>
          <w:rFonts w:ascii="Times New Roman" w:hAnsi="Times New Roman" w:cs="Times New Roman"/>
          <w:sz w:val="24"/>
          <w:szCs w:val="24"/>
        </w:rPr>
        <w:t xml:space="preserve"> fecha de la obra consultada y se cierra paréntesis.</w:t>
      </w:r>
    </w:p>
    <w:p w:rsidR="00566830" w:rsidRPr="001A2366" w:rsidRDefault="00566830" w:rsidP="00566830">
      <w:pPr>
        <w:spacing w:after="0" w:line="360" w:lineRule="auto"/>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 xml:space="preserve">Ejemplo: </w:t>
      </w:r>
    </w:p>
    <w:p w:rsidR="00566830" w:rsidRPr="001A2366" w:rsidRDefault="00566830" w:rsidP="00566830">
      <w:pPr>
        <w:spacing w:after="0" w:line="360" w:lineRule="auto"/>
        <w:ind w:left="708"/>
        <w:contextualSpacing/>
        <w:jc w:val="both"/>
        <w:rPr>
          <w:rFonts w:ascii="Times New Roman" w:hAnsi="Times New Roman" w:cs="Times New Roman"/>
          <w:sz w:val="24"/>
          <w:szCs w:val="24"/>
        </w:rPr>
      </w:pPr>
      <w:r w:rsidRPr="001A2366">
        <w:rPr>
          <w:rFonts w:ascii="Times New Roman" w:hAnsi="Times New Roman" w:cs="Times New Roman"/>
          <w:sz w:val="24"/>
          <w:szCs w:val="24"/>
        </w:rPr>
        <w:t>El lenguaje y las redes o zonas erógenas se constituyen por el necesario hiato donde interjuegan la satisfacción pulsional y la frustración, la ausencia o la falta (Freud, [1905] año de edición consultada)</w:t>
      </w:r>
      <w:r>
        <w:rPr>
          <w:rFonts w:ascii="Times New Roman" w:hAnsi="Times New Roman" w:cs="Times New Roman"/>
          <w:sz w:val="24"/>
          <w:szCs w:val="24"/>
        </w:rPr>
        <w:t>.</w:t>
      </w:r>
    </w:p>
    <w:p w:rsidR="00566830" w:rsidRPr="001A2366" w:rsidRDefault="00566830" w:rsidP="00566830">
      <w:pPr>
        <w:spacing w:after="0" w:line="360" w:lineRule="auto"/>
        <w:ind w:left="1134"/>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hd w:val="clear" w:color="auto" w:fill="FFFFFF"/>
        <w:spacing w:after="0" w:line="360" w:lineRule="auto"/>
        <w:contextualSpacing/>
        <w:jc w:val="both"/>
        <w:textAlignment w:val="baseline"/>
        <w:outlineLvl w:val="1"/>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 de cita</w:t>
      </w:r>
    </w:p>
    <w:p w:rsidR="00566830" w:rsidRPr="00566296" w:rsidRDefault="00566830" w:rsidP="00566830">
      <w:pPr>
        <w:spacing w:after="0" w:line="360" w:lineRule="auto"/>
        <w:contextualSpacing/>
        <w:jc w:val="both"/>
        <w:rPr>
          <w:rFonts w:ascii="Times New Roman" w:hAnsi="Times New Roman" w:cs="Times New Roman"/>
          <w:iCs/>
          <w:sz w:val="24"/>
          <w:szCs w:val="24"/>
        </w:rPr>
      </w:pPr>
      <w:r w:rsidRPr="00566296">
        <w:rPr>
          <w:rFonts w:ascii="Times New Roman" w:hAnsi="Times New Roman" w:cs="Times New Roman"/>
          <w:iCs/>
          <w:sz w:val="24"/>
          <w:szCs w:val="24"/>
        </w:rPr>
        <w:t>Cuando se hace referencia a citas mencionadas por otros autores</w:t>
      </w:r>
      <w:r w:rsidR="00CD41C3" w:rsidRPr="00566296">
        <w:rPr>
          <w:rFonts w:ascii="Times New Roman" w:hAnsi="Times New Roman" w:cs="Times New Roman"/>
          <w:iCs/>
          <w:sz w:val="24"/>
          <w:szCs w:val="24"/>
        </w:rPr>
        <w:t>:</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sz w:val="24"/>
          <w:szCs w:val="24"/>
        </w:rPr>
        <w:t>Germani, 1971, citado por Briones (1996), escribió:</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spacing w:before="120" w:after="0" w:line="240" w:lineRule="auto"/>
        <w:ind w:left="1418"/>
        <w:contextualSpacing/>
        <w:jc w:val="both"/>
        <w:rPr>
          <w:rFonts w:ascii="Times New Roman" w:hAnsi="Times New Roman" w:cs="Times New Roman"/>
          <w:sz w:val="24"/>
          <w:szCs w:val="24"/>
          <w:lang w:val="es-VE"/>
        </w:rPr>
      </w:pPr>
      <w:r w:rsidRPr="001A2366">
        <w:rPr>
          <w:rFonts w:ascii="Times New Roman" w:hAnsi="Times New Roman" w:cs="Times New Roman"/>
          <w:sz w:val="24"/>
          <w:szCs w:val="24"/>
        </w:rPr>
        <w:t>Un índice socioeconómico es un instrumento de medición que permite asignar medidas a las personas con base en la posesión, precisamente, de indicadores sociales y económicos. Este número, como sucede en otras escalas, permite la jerarquización de las personas y su clasificación en cierto número de categorías. (p. 159)</w:t>
      </w:r>
      <w:r>
        <w:rPr>
          <w:rFonts w:ascii="Times New Roman" w:hAnsi="Times New Roman" w:cs="Times New Roman"/>
          <w:sz w:val="24"/>
          <w:szCs w:val="24"/>
        </w:rPr>
        <w:t>.</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 de pacientes</w:t>
      </w:r>
    </w:p>
    <w:p w:rsidR="00566830" w:rsidRPr="001A2366" w:rsidRDefault="00566830" w:rsidP="00566830">
      <w:pPr>
        <w:widowControl w:val="0"/>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b/>
          <w:sz w:val="24"/>
          <w:szCs w:val="24"/>
        </w:rPr>
        <w:t>En caso de cita textual de un paciente:</w:t>
      </w:r>
      <w:r w:rsidRPr="001A2366">
        <w:rPr>
          <w:rFonts w:ascii="Times New Roman" w:hAnsi="Times New Roman" w:cs="Times New Roman"/>
          <w:sz w:val="24"/>
          <w:szCs w:val="24"/>
        </w:rPr>
        <w:t xml:space="preserve"> usar comillas al inicio y al final y letra en </w:t>
      </w:r>
      <w:r>
        <w:rPr>
          <w:rFonts w:ascii="Times New Roman" w:hAnsi="Times New Roman" w:cs="Times New Roman"/>
          <w:sz w:val="24"/>
          <w:szCs w:val="24"/>
        </w:rPr>
        <w:t>cursiva</w:t>
      </w:r>
      <w:r w:rsidRPr="001A2366">
        <w:rPr>
          <w:rFonts w:ascii="Times New Roman" w:hAnsi="Times New Roman" w:cs="Times New Roman"/>
          <w:sz w:val="24"/>
          <w:szCs w:val="24"/>
        </w:rPr>
        <w:t>.</w:t>
      </w:r>
    </w:p>
    <w:p w:rsidR="00566830" w:rsidRPr="00355E1E" w:rsidRDefault="00566830" w:rsidP="00566830">
      <w:pPr>
        <w:spacing w:after="0" w:line="360" w:lineRule="auto"/>
        <w:contextualSpacing/>
        <w:jc w:val="both"/>
        <w:rPr>
          <w:rFonts w:ascii="Times New Roman" w:hAnsi="Times New Roman" w:cs="Times New Roman"/>
          <w:snapToGrid w:val="0"/>
          <w:sz w:val="24"/>
          <w:szCs w:val="24"/>
        </w:rPr>
      </w:pPr>
      <w:r w:rsidRPr="00355E1E">
        <w:rPr>
          <w:rFonts w:ascii="Times New Roman" w:hAnsi="Times New Roman" w:cs="Times New Roman"/>
          <w:snapToGrid w:val="0"/>
          <w:sz w:val="24"/>
          <w:szCs w:val="24"/>
        </w:rPr>
        <w:t>Ejemplo:</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Al conversar el tema en sesión, María dijo:</w:t>
      </w:r>
    </w:p>
    <w:p w:rsidR="00566830" w:rsidRPr="001A2366" w:rsidRDefault="00566830" w:rsidP="00566830">
      <w:pPr>
        <w:spacing w:after="0" w:line="360" w:lineRule="auto"/>
        <w:ind w:firstLine="708"/>
        <w:contextualSpacing/>
        <w:jc w:val="both"/>
        <w:rPr>
          <w:rFonts w:ascii="Times New Roman" w:hAnsi="Times New Roman" w:cs="Times New Roman"/>
          <w:i/>
          <w:snapToGrid w:val="0"/>
          <w:sz w:val="24"/>
          <w:szCs w:val="24"/>
        </w:rPr>
      </w:pPr>
      <w:r w:rsidRPr="001A2366">
        <w:rPr>
          <w:rFonts w:ascii="Times New Roman" w:hAnsi="Times New Roman" w:cs="Times New Roman"/>
          <w:snapToGrid w:val="0"/>
          <w:sz w:val="24"/>
          <w:szCs w:val="24"/>
        </w:rPr>
        <w:t>“</w:t>
      </w:r>
      <w:r w:rsidRPr="001A2366">
        <w:rPr>
          <w:rFonts w:ascii="Times New Roman" w:hAnsi="Times New Roman" w:cs="Times New Roman"/>
          <w:i/>
          <w:snapToGrid w:val="0"/>
          <w:sz w:val="24"/>
          <w:szCs w:val="24"/>
        </w:rPr>
        <w:t>entonces caí en la cuenta de queno era de mi madre de quien estábamos hablando, sino de la de él”</w:t>
      </w:r>
    </w:p>
    <w:p w:rsidR="00566830" w:rsidRPr="001A2366" w:rsidRDefault="00566830" w:rsidP="00566830">
      <w:pPr>
        <w:spacing w:after="0" w:line="360" w:lineRule="auto"/>
        <w:contextualSpacing/>
        <w:jc w:val="both"/>
        <w:rPr>
          <w:rFonts w:ascii="Times New Roman" w:hAnsi="Times New Roman" w:cs="Times New Roman"/>
          <w:i/>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Dos obras de un mismo autor en un mismo año</w:t>
      </w:r>
    </w:p>
    <w:p w:rsidR="00566830" w:rsidRPr="001A2366" w:rsidRDefault="00566830" w:rsidP="00566830">
      <w:pPr>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sz w:val="24"/>
          <w:szCs w:val="24"/>
        </w:rPr>
        <w:lastRenderedPageBreak/>
        <w:t>Cuando se quiere comentar dos obras de un mismo autor en un mismo año, debe repetirse el año de cada obra seguido de letras minúsculas (a, b, c, etc.)</w:t>
      </w:r>
      <w:r>
        <w:rPr>
          <w:rFonts w:ascii="Times New Roman" w:hAnsi="Times New Roman" w:cs="Times New Roman"/>
          <w:sz w:val="24"/>
          <w:szCs w:val="24"/>
        </w:rPr>
        <w:t>.</w:t>
      </w:r>
    </w:p>
    <w:p w:rsidR="00566830" w:rsidRPr="00355E1E" w:rsidRDefault="00566830" w:rsidP="00566830">
      <w:pPr>
        <w:spacing w:after="0" w:line="360" w:lineRule="auto"/>
        <w:contextualSpacing/>
        <w:jc w:val="both"/>
        <w:rPr>
          <w:rFonts w:ascii="Times New Roman" w:hAnsi="Times New Roman" w:cs="Times New Roman"/>
          <w:sz w:val="24"/>
          <w:szCs w:val="24"/>
        </w:rPr>
      </w:pPr>
      <w:r w:rsidRPr="00355E1E">
        <w:rPr>
          <w:rFonts w:ascii="Times New Roman" w:hAnsi="Times New Roman" w:cs="Times New Roman"/>
          <w:sz w:val="24"/>
          <w:szCs w:val="24"/>
        </w:rPr>
        <w:t>Ejemplo:</w:t>
      </w:r>
    </w:p>
    <w:p w:rsidR="00566830" w:rsidRPr="001A2366" w:rsidRDefault="00566830" w:rsidP="00566830">
      <w:pPr>
        <w:spacing w:after="0" w:line="360" w:lineRule="auto"/>
        <w:ind w:firstLine="708"/>
        <w:contextualSpacing/>
        <w:jc w:val="both"/>
        <w:rPr>
          <w:rFonts w:ascii="Times New Roman" w:hAnsi="Times New Roman" w:cs="Times New Roman"/>
          <w:sz w:val="24"/>
          <w:szCs w:val="24"/>
        </w:rPr>
      </w:pPr>
      <w:r w:rsidRPr="001A2366">
        <w:rPr>
          <w:rFonts w:ascii="Times New Roman" w:hAnsi="Times New Roman" w:cs="Times New Roman"/>
          <w:sz w:val="24"/>
          <w:szCs w:val="24"/>
        </w:rPr>
        <w:t>Kancyper (2007a y 2007b) realizó importantes aportes en relación al complejo fraterno.</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Dos o más obras de distintos autores</w:t>
      </w:r>
    </w:p>
    <w:p w:rsidR="00566830" w:rsidRPr="001A2366" w:rsidRDefault="00566830" w:rsidP="00566830">
      <w:pPr>
        <w:spacing w:after="0" w:line="360" w:lineRule="auto"/>
        <w:contextualSpacing/>
        <w:jc w:val="both"/>
        <w:rPr>
          <w:rFonts w:ascii="Times New Roman" w:hAnsi="Times New Roman" w:cs="Times New Roman"/>
          <w:b/>
          <w:sz w:val="24"/>
          <w:szCs w:val="24"/>
        </w:rPr>
      </w:pPr>
    </w:p>
    <w:p w:rsidR="00566830" w:rsidRPr="00355E1E" w:rsidRDefault="00566830" w:rsidP="00566830">
      <w:pPr>
        <w:spacing w:after="0" w:line="360" w:lineRule="auto"/>
        <w:contextualSpacing/>
        <w:jc w:val="both"/>
        <w:rPr>
          <w:rFonts w:ascii="Times New Roman" w:hAnsi="Times New Roman" w:cs="Times New Roman"/>
          <w:sz w:val="24"/>
          <w:szCs w:val="24"/>
        </w:rPr>
      </w:pPr>
      <w:r w:rsidRPr="00355E1E">
        <w:rPr>
          <w:rFonts w:ascii="Times New Roman" w:hAnsi="Times New Roman" w:cs="Times New Roman"/>
          <w:sz w:val="24"/>
          <w:szCs w:val="24"/>
        </w:rPr>
        <w:t>Ejemplo:</w:t>
      </w:r>
    </w:p>
    <w:p w:rsidR="00566830" w:rsidRPr="001A2366" w:rsidRDefault="00566830" w:rsidP="00566830">
      <w:pPr>
        <w:spacing w:after="0" w:line="360" w:lineRule="auto"/>
        <w:ind w:left="708"/>
        <w:contextualSpacing/>
        <w:jc w:val="both"/>
        <w:rPr>
          <w:rFonts w:ascii="Times New Roman" w:hAnsi="Times New Roman" w:cs="Times New Roman"/>
          <w:sz w:val="24"/>
          <w:szCs w:val="24"/>
        </w:rPr>
      </w:pPr>
      <w:r w:rsidRPr="001A2366">
        <w:rPr>
          <w:rFonts w:ascii="Times New Roman" w:hAnsi="Times New Roman" w:cs="Times New Roman"/>
          <w:sz w:val="24"/>
          <w:szCs w:val="24"/>
        </w:rPr>
        <w:t>Kolman (1981) y Perry (1990) explicaron la importancia de introducir las ideas abstractas del álgebra lineal en forma gradual.</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Notas al pie de página</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Complementan o amplían la información sustancial del texto. Deben incluirse solo si fortalecen los planteamientos. </w:t>
      </w:r>
      <w:r w:rsidRPr="005B43C0">
        <w:rPr>
          <w:rFonts w:ascii="Times New Roman" w:hAnsi="Times New Roman" w:cs="Times New Roman"/>
          <w:b/>
          <w:snapToGrid w:val="0"/>
          <w:sz w:val="24"/>
          <w:szCs w:val="24"/>
        </w:rPr>
        <w:t>Deben limitarse a las estrictamente necesarias y no deben proporcionar referencias bibliográficas</w:t>
      </w:r>
      <w:r>
        <w:rPr>
          <w:rFonts w:ascii="Times New Roman" w:hAnsi="Times New Roman" w:cs="Times New Roman"/>
          <w:b/>
          <w:snapToGrid w:val="0"/>
          <w:sz w:val="24"/>
          <w:szCs w:val="24"/>
        </w:rPr>
        <w:t>, solo si fuera necesario se debe mencionar autor y fecha. La referencia bibliográfica completa correspondiente se añadirá a la bibliografía general</w:t>
      </w:r>
      <w:r w:rsidRPr="005B43C0">
        <w:rPr>
          <w:rFonts w:ascii="Times New Roman" w:hAnsi="Times New Roman" w:cs="Times New Roman"/>
          <w:b/>
          <w:snapToGrid w:val="0"/>
          <w:sz w:val="24"/>
          <w:szCs w:val="24"/>
        </w:rPr>
        <w:t>.</w:t>
      </w:r>
      <w:r w:rsidRPr="001A2366">
        <w:rPr>
          <w:rFonts w:ascii="Times New Roman" w:hAnsi="Times New Roman" w:cs="Times New Roman"/>
          <w:snapToGrid w:val="0"/>
          <w:sz w:val="24"/>
          <w:szCs w:val="24"/>
        </w:rPr>
        <w:t xml:space="preserve"> Se consignan de forma numerada, de manera consecutiva, en el orden en que aparecen en el manuscrito y se deben escribir con un tamaño menor de fuente</w:t>
      </w:r>
      <w:r>
        <w:rPr>
          <w:rFonts w:ascii="Times New Roman" w:hAnsi="Times New Roman" w:cs="Times New Roman"/>
          <w:snapToGrid w:val="0"/>
          <w:sz w:val="24"/>
          <w:szCs w:val="24"/>
        </w:rPr>
        <w:t xml:space="preserve"> (Times Roman 10)</w:t>
      </w:r>
      <w:r w:rsidRPr="001A2366">
        <w:rPr>
          <w:rFonts w:ascii="Times New Roman" w:hAnsi="Times New Roman" w:cs="Times New Roman"/>
          <w:snapToGrid w:val="0"/>
          <w:sz w:val="24"/>
          <w:szCs w:val="24"/>
        </w:rPr>
        <w:t>. Cuando resulte necesario proporcionar información extensa, esta puede incluirse como apéndice, con una referencia colocada adecuadamente en el texto.</w:t>
      </w:r>
    </w:p>
    <w:p w:rsidR="00566830" w:rsidRPr="001A2366" w:rsidRDefault="00566830" w:rsidP="00566830">
      <w:pPr>
        <w:spacing w:after="0" w:line="360" w:lineRule="auto"/>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0D1DA1" w:rsidRDefault="00566830" w:rsidP="00566830">
      <w:pPr>
        <w:spacing w:after="0" w:line="240" w:lineRule="auto"/>
        <w:contextualSpacing/>
        <w:jc w:val="both"/>
        <w:rPr>
          <w:rFonts w:ascii="Times New Roman" w:hAnsi="Times New Roman" w:cs="Times New Roman"/>
          <w:snapToGrid w:val="0"/>
          <w:sz w:val="20"/>
          <w:szCs w:val="20"/>
        </w:rPr>
      </w:pPr>
      <w:r w:rsidRPr="001A2366">
        <w:rPr>
          <w:rFonts w:ascii="Times New Roman" w:hAnsi="Times New Roman" w:cs="Times New Roman"/>
          <w:snapToGrid w:val="0"/>
          <w:sz w:val="24"/>
          <w:szCs w:val="24"/>
        </w:rPr>
        <w:tab/>
      </w:r>
      <w:r w:rsidRPr="000D1DA1">
        <w:rPr>
          <w:rFonts w:ascii="Times New Roman" w:hAnsi="Times New Roman" w:cs="Times New Roman"/>
          <w:snapToGrid w:val="0"/>
          <w:sz w:val="20"/>
          <w:szCs w:val="20"/>
          <w:vertAlign w:val="superscript"/>
        </w:rPr>
        <w:t>1</w:t>
      </w:r>
      <w:r w:rsidRPr="000D1DA1">
        <w:rPr>
          <w:rFonts w:ascii="Times New Roman" w:hAnsi="Times New Roman" w:cs="Times New Roman"/>
          <w:snapToGrid w:val="0"/>
          <w:sz w:val="20"/>
          <w:szCs w:val="20"/>
        </w:rPr>
        <w:t>Se llevaron a cabo análisis de la covarianza con estas covariantes y no se obtuvieron influencias resultantes de estas variantes sobre el patrón de magnitud de los resultados.</w:t>
      </w:r>
    </w:p>
    <w:p w:rsidR="00566830" w:rsidRPr="000D1DA1" w:rsidRDefault="00566830" w:rsidP="00566830">
      <w:pPr>
        <w:spacing w:after="0" w:line="240" w:lineRule="auto"/>
        <w:contextualSpacing/>
        <w:jc w:val="both"/>
        <w:rPr>
          <w:rFonts w:ascii="Times New Roman" w:hAnsi="Times New Roman" w:cs="Times New Roman"/>
          <w:snapToGrid w:val="0"/>
          <w:sz w:val="20"/>
          <w:szCs w:val="20"/>
        </w:rPr>
      </w:pPr>
      <w:r w:rsidRPr="000D1DA1">
        <w:rPr>
          <w:rFonts w:ascii="Times New Roman" w:hAnsi="Times New Roman" w:cs="Times New Roman"/>
          <w:snapToGrid w:val="0"/>
          <w:sz w:val="20"/>
          <w:szCs w:val="20"/>
        </w:rPr>
        <w:tab/>
      </w:r>
      <w:r w:rsidRPr="000D1DA1">
        <w:rPr>
          <w:rFonts w:ascii="Times New Roman" w:hAnsi="Times New Roman" w:cs="Times New Roman"/>
          <w:snapToGrid w:val="0"/>
          <w:sz w:val="20"/>
          <w:szCs w:val="20"/>
          <w:vertAlign w:val="superscript"/>
        </w:rPr>
        <w:t>2</w:t>
      </w:r>
      <w:r w:rsidRPr="000D1DA1">
        <w:rPr>
          <w:rFonts w:ascii="Times New Roman" w:hAnsi="Times New Roman" w:cs="Times New Roman"/>
          <w:snapToGrid w:val="0"/>
          <w:sz w:val="20"/>
          <w:szCs w:val="20"/>
        </w:rPr>
        <w:t>También se analizaron estos datos con un ANOVA de 2 x 5.</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p>
    <w:p w:rsidR="00566830" w:rsidRPr="001A2366" w:rsidRDefault="00566830" w:rsidP="00566830">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Citas bibliográficas al final de un trabajo</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Libros</w:t>
      </w: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 completo impreso – Un solo autor</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470534">
        <w:rPr>
          <w:rFonts w:ascii="Times New Roman" w:hAnsi="Times New Roman" w:cs="Times New Roman"/>
          <w:snapToGrid w:val="0"/>
          <w:sz w:val="24"/>
          <w:szCs w:val="24"/>
        </w:rPr>
        <w:t xml:space="preserve">Apellido autor, iniciales nombre autor. (año). </w:t>
      </w:r>
      <w:r w:rsidRPr="00470534">
        <w:rPr>
          <w:rFonts w:ascii="Times New Roman" w:hAnsi="Times New Roman" w:cs="Times New Roman"/>
          <w:i/>
          <w:snapToGrid w:val="0"/>
          <w:sz w:val="24"/>
          <w:szCs w:val="24"/>
        </w:rPr>
        <w:t>Título en cursiva</w:t>
      </w:r>
      <w:r w:rsidRPr="00470534">
        <w:rPr>
          <w:rFonts w:ascii="Times New Roman" w:hAnsi="Times New Roman" w:cs="Times New Roman"/>
          <w:snapToGrid w:val="0"/>
          <w:sz w:val="24"/>
          <w:szCs w:val="24"/>
        </w:rPr>
        <w:t>. Ciudad de publicación, país: Editorial.</w:t>
      </w:r>
    </w:p>
    <w:p w:rsidR="00566830" w:rsidRPr="007E5D9E" w:rsidRDefault="00566830" w:rsidP="00566830">
      <w:pPr>
        <w:spacing w:after="0" w:line="360" w:lineRule="auto"/>
        <w:contextualSpacing/>
        <w:jc w:val="both"/>
        <w:rPr>
          <w:rFonts w:ascii="Times New Roman" w:hAnsi="Times New Roman" w:cs="Times New Roman"/>
          <w:sz w:val="24"/>
          <w:szCs w:val="24"/>
        </w:rPr>
      </w:pPr>
      <w:r w:rsidRPr="007E5D9E">
        <w:rPr>
          <w:rFonts w:ascii="Times New Roman" w:hAnsi="Times New Roman" w:cs="Times New Roman"/>
          <w:sz w:val="24"/>
          <w:szCs w:val="24"/>
        </w:rPr>
        <w:t xml:space="preserve">Ejemplo: </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Marucco, N.C. (1999). </w:t>
      </w:r>
      <w:r w:rsidRPr="001A2366">
        <w:rPr>
          <w:rFonts w:ascii="Times New Roman" w:hAnsi="Times New Roman" w:cs="Times New Roman"/>
          <w:i/>
          <w:iCs/>
          <w:sz w:val="24"/>
          <w:szCs w:val="24"/>
        </w:rPr>
        <w:t>Cura analítica y transferenci</w:t>
      </w:r>
      <w:r>
        <w:rPr>
          <w:rFonts w:ascii="Times New Roman" w:hAnsi="Times New Roman" w:cs="Times New Roman"/>
          <w:i/>
          <w:iCs/>
          <w:sz w:val="24"/>
          <w:szCs w:val="24"/>
        </w:rPr>
        <w:t>a</w:t>
      </w:r>
      <w:r w:rsidRPr="001A2366">
        <w:rPr>
          <w:rFonts w:ascii="Times New Roman" w:hAnsi="Times New Roman" w:cs="Times New Roman"/>
          <w:i/>
          <w:iCs/>
          <w:sz w:val="24"/>
          <w:szCs w:val="24"/>
        </w:rPr>
        <w:t xml:space="preserve">: de la represión a la desmentida. </w:t>
      </w:r>
      <w:r w:rsidRPr="001A2366">
        <w:rPr>
          <w:rFonts w:ascii="Times New Roman" w:hAnsi="Times New Roman" w:cs="Times New Roman"/>
          <w:sz w:val="24"/>
          <w:szCs w:val="24"/>
        </w:rPr>
        <w:t>Buenos Aires, Argentina: Amorrortu.</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lastRenderedPageBreak/>
        <w:t xml:space="preserve">Libro completo impreso – </w:t>
      </w:r>
      <w:r>
        <w:rPr>
          <w:rFonts w:ascii="Times New Roman" w:hAnsi="Times New Roman" w:cs="Times New Roman"/>
          <w:b/>
          <w:snapToGrid w:val="0"/>
          <w:sz w:val="24"/>
          <w:szCs w:val="24"/>
        </w:rPr>
        <w:t>Más de un autor y hasta siete autores (se consignan todos)</w:t>
      </w:r>
    </w:p>
    <w:p w:rsidR="00566830" w:rsidRPr="001A2366" w:rsidRDefault="00566830" w:rsidP="00566830">
      <w:pPr>
        <w:spacing w:after="0" w:line="360" w:lineRule="auto"/>
        <w:ind w:left="708" w:hanging="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1, iniciales nombre autor 1 y Apellido autor 2, iniciales nombre autor 2.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Ciudad de publicación, país: Editorial.</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snapToGrid w:val="0"/>
          <w:sz w:val="24"/>
          <w:szCs w:val="24"/>
          <w:u w:val="single"/>
        </w:rPr>
        <w:t>Ejemplo:</w:t>
      </w:r>
    </w:p>
    <w:p w:rsidR="00566830" w:rsidRDefault="00566830" w:rsidP="00566830">
      <w:pPr>
        <w:spacing w:before="120"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Frenkel, P., Mandet, E. y Vaqué, M. (2003). </w:t>
      </w:r>
      <w:r w:rsidRPr="001A2366">
        <w:rPr>
          <w:rFonts w:ascii="Times New Roman" w:hAnsi="Times New Roman" w:cs="Times New Roman"/>
          <w:i/>
          <w:sz w:val="24"/>
          <w:szCs w:val="24"/>
        </w:rPr>
        <w:t>De exilios y márgenes en psicoanálisis: acerca de más allá del principio del placer.</w:t>
      </w:r>
      <w:r w:rsidRPr="001A2366">
        <w:rPr>
          <w:rFonts w:ascii="Times New Roman" w:hAnsi="Times New Roman" w:cs="Times New Roman"/>
          <w:sz w:val="24"/>
          <w:szCs w:val="24"/>
        </w:rPr>
        <w:t xml:space="preserve"> Buenos Aires, Argentina: Ediciones de poesía y psicoanálisis.</w:t>
      </w:r>
    </w:p>
    <w:p w:rsidR="00566830" w:rsidRPr="001A2366" w:rsidRDefault="00566830" w:rsidP="00566830">
      <w:pPr>
        <w:spacing w:before="120" w:after="0" w:line="360" w:lineRule="auto"/>
        <w:ind w:left="709" w:hanging="709"/>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 xml:space="preserve">Libro completo impreso – </w:t>
      </w:r>
      <w:r>
        <w:rPr>
          <w:rFonts w:ascii="Times New Roman" w:hAnsi="Times New Roman" w:cs="Times New Roman"/>
          <w:b/>
          <w:snapToGrid w:val="0"/>
          <w:sz w:val="24"/>
          <w:szCs w:val="24"/>
        </w:rPr>
        <w:t>Más de ocho autores</w:t>
      </w:r>
    </w:p>
    <w:p w:rsidR="00566830" w:rsidRPr="001A2366" w:rsidRDefault="00566830" w:rsidP="00566830">
      <w:pPr>
        <w:spacing w:after="0" w:line="360" w:lineRule="auto"/>
        <w:ind w:left="708" w:hanging="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Apellido autor 1, iniciales nombre autor 1</w:t>
      </w:r>
      <w:r>
        <w:rPr>
          <w:rFonts w:ascii="Times New Roman" w:hAnsi="Times New Roman" w:cs="Times New Roman"/>
          <w:snapToGrid w:val="0"/>
          <w:sz w:val="24"/>
          <w:szCs w:val="24"/>
        </w:rPr>
        <w:t xml:space="preserve">, </w:t>
      </w:r>
      <w:r w:rsidRPr="001A2366">
        <w:rPr>
          <w:rFonts w:ascii="Times New Roman" w:hAnsi="Times New Roman" w:cs="Times New Roman"/>
          <w:snapToGrid w:val="0"/>
          <w:sz w:val="24"/>
          <w:szCs w:val="24"/>
        </w:rPr>
        <w:t>Apellido autor 2, iniciales nombre autor 2</w:t>
      </w:r>
      <w:r>
        <w:rPr>
          <w:rFonts w:ascii="Times New Roman" w:hAnsi="Times New Roman" w:cs="Times New Roman"/>
          <w:snapToGrid w:val="0"/>
          <w:sz w:val="24"/>
          <w:szCs w:val="24"/>
        </w:rPr>
        <w:t xml:space="preserve">, </w:t>
      </w:r>
      <w:r w:rsidRPr="001A2366">
        <w:rPr>
          <w:rFonts w:ascii="Times New Roman" w:hAnsi="Times New Roman" w:cs="Times New Roman"/>
          <w:snapToGrid w:val="0"/>
          <w:sz w:val="24"/>
          <w:szCs w:val="24"/>
        </w:rPr>
        <w:t xml:space="preserve">Apellido autor </w:t>
      </w:r>
      <w:r>
        <w:rPr>
          <w:rFonts w:ascii="Times New Roman" w:hAnsi="Times New Roman" w:cs="Times New Roman"/>
          <w:snapToGrid w:val="0"/>
          <w:sz w:val="24"/>
          <w:szCs w:val="24"/>
        </w:rPr>
        <w:t>3</w:t>
      </w:r>
      <w:r w:rsidRPr="001A2366">
        <w:rPr>
          <w:rFonts w:ascii="Times New Roman" w:hAnsi="Times New Roman" w:cs="Times New Roman"/>
          <w:snapToGrid w:val="0"/>
          <w:sz w:val="24"/>
          <w:szCs w:val="24"/>
        </w:rPr>
        <w:t xml:space="preserve">, iniciales nombre autor </w:t>
      </w:r>
      <w:r>
        <w:rPr>
          <w:rFonts w:ascii="Times New Roman" w:hAnsi="Times New Roman" w:cs="Times New Roman"/>
          <w:snapToGrid w:val="0"/>
          <w:sz w:val="24"/>
          <w:szCs w:val="24"/>
        </w:rPr>
        <w:t>3,</w:t>
      </w:r>
      <w:r w:rsidRPr="001A2366">
        <w:rPr>
          <w:rFonts w:ascii="Times New Roman" w:hAnsi="Times New Roman" w:cs="Times New Roman"/>
          <w:snapToGrid w:val="0"/>
          <w:sz w:val="24"/>
          <w:szCs w:val="24"/>
        </w:rPr>
        <w:t xml:space="preserve"> Apellido autor </w:t>
      </w:r>
      <w:r>
        <w:rPr>
          <w:rFonts w:ascii="Times New Roman" w:hAnsi="Times New Roman" w:cs="Times New Roman"/>
          <w:snapToGrid w:val="0"/>
          <w:sz w:val="24"/>
          <w:szCs w:val="24"/>
        </w:rPr>
        <w:t>4</w:t>
      </w:r>
      <w:r w:rsidRPr="001A2366">
        <w:rPr>
          <w:rFonts w:ascii="Times New Roman" w:hAnsi="Times New Roman" w:cs="Times New Roman"/>
          <w:snapToGrid w:val="0"/>
          <w:sz w:val="24"/>
          <w:szCs w:val="24"/>
        </w:rPr>
        <w:t xml:space="preserve">, iniciales nombre autor </w:t>
      </w:r>
      <w:r>
        <w:rPr>
          <w:rFonts w:ascii="Times New Roman" w:hAnsi="Times New Roman" w:cs="Times New Roman"/>
          <w:snapToGrid w:val="0"/>
          <w:sz w:val="24"/>
          <w:szCs w:val="24"/>
        </w:rPr>
        <w:t xml:space="preserve">4, </w:t>
      </w:r>
      <w:r w:rsidRPr="001A2366">
        <w:rPr>
          <w:rFonts w:ascii="Times New Roman" w:hAnsi="Times New Roman" w:cs="Times New Roman"/>
          <w:snapToGrid w:val="0"/>
          <w:sz w:val="24"/>
          <w:szCs w:val="24"/>
        </w:rPr>
        <w:t xml:space="preserve">Apellido autor </w:t>
      </w:r>
      <w:r>
        <w:rPr>
          <w:rFonts w:ascii="Times New Roman" w:hAnsi="Times New Roman" w:cs="Times New Roman"/>
          <w:snapToGrid w:val="0"/>
          <w:sz w:val="24"/>
          <w:szCs w:val="24"/>
        </w:rPr>
        <w:t>5</w:t>
      </w:r>
      <w:r w:rsidRPr="001A2366">
        <w:rPr>
          <w:rFonts w:ascii="Times New Roman" w:hAnsi="Times New Roman" w:cs="Times New Roman"/>
          <w:snapToGrid w:val="0"/>
          <w:sz w:val="24"/>
          <w:szCs w:val="24"/>
        </w:rPr>
        <w:t xml:space="preserve">, iniciales nombre autor </w:t>
      </w:r>
      <w:r>
        <w:rPr>
          <w:rFonts w:ascii="Times New Roman" w:hAnsi="Times New Roman" w:cs="Times New Roman"/>
          <w:snapToGrid w:val="0"/>
          <w:sz w:val="24"/>
          <w:szCs w:val="24"/>
        </w:rPr>
        <w:t>5,</w:t>
      </w:r>
      <w:r w:rsidRPr="001A2366">
        <w:rPr>
          <w:rFonts w:ascii="Times New Roman" w:hAnsi="Times New Roman" w:cs="Times New Roman"/>
          <w:snapToGrid w:val="0"/>
          <w:sz w:val="24"/>
          <w:szCs w:val="24"/>
        </w:rPr>
        <w:t xml:space="preserve"> Apellido autor </w:t>
      </w:r>
      <w:r>
        <w:rPr>
          <w:rFonts w:ascii="Times New Roman" w:hAnsi="Times New Roman" w:cs="Times New Roman"/>
          <w:snapToGrid w:val="0"/>
          <w:sz w:val="24"/>
          <w:szCs w:val="24"/>
        </w:rPr>
        <w:t>6</w:t>
      </w:r>
      <w:r w:rsidRPr="001A2366">
        <w:rPr>
          <w:rFonts w:ascii="Times New Roman" w:hAnsi="Times New Roman" w:cs="Times New Roman"/>
          <w:snapToGrid w:val="0"/>
          <w:sz w:val="24"/>
          <w:szCs w:val="24"/>
        </w:rPr>
        <w:t xml:space="preserve">, iniciales nombre autor </w:t>
      </w:r>
      <w:r>
        <w:rPr>
          <w:rFonts w:ascii="Times New Roman" w:hAnsi="Times New Roman" w:cs="Times New Roman"/>
          <w:snapToGrid w:val="0"/>
          <w:sz w:val="24"/>
          <w:szCs w:val="24"/>
        </w:rPr>
        <w:t xml:space="preserve">6 … </w:t>
      </w:r>
      <w:r w:rsidRPr="001A2366">
        <w:rPr>
          <w:rFonts w:ascii="Times New Roman" w:hAnsi="Times New Roman" w:cs="Times New Roman"/>
          <w:snapToGrid w:val="0"/>
          <w:sz w:val="24"/>
          <w:szCs w:val="24"/>
        </w:rPr>
        <w:t>Apellido</w:t>
      </w:r>
      <w:r>
        <w:rPr>
          <w:rFonts w:ascii="Times New Roman" w:hAnsi="Times New Roman" w:cs="Times New Roman"/>
          <w:snapToGrid w:val="0"/>
          <w:sz w:val="24"/>
          <w:szCs w:val="24"/>
        </w:rPr>
        <w:t xml:space="preserve"> último autor</w:t>
      </w:r>
      <w:r w:rsidRPr="001A2366">
        <w:rPr>
          <w:rFonts w:ascii="Times New Roman" w:hAnsi="Times New Roman" w:cs="Times New Roman"/>
          <w:snapToGrid w:val="0"/>
          <w:sz w:val="24"/>
          <w:szCs w:val="24"/>
        </w:rPr>
        <w:t xml:space="preserve">, iniciales nombre </w:t>
      </w:r>
      <w:r>
        <w:rPr>
          <w:rFonts w:ascii="Times New Roman" w:hAnsi="Times New Roman" w:cs="Times New Roman"/>
          <w:snapToGrid w:val="0"/>
          <w:sz w:val="24"/>
          <w:szCs w:val="24"/>
        </w:rPr>
        <w:t xml:space="preserve">último </w:t>
      </w:r>
      <w:r w:rsidRPr="001A2366">
        <w:rPr>
          <w:rFonts w:ascii="Times New Roman" w:hAnsi="Times New Roman" w:cs="Times New Roman"/>
          <w:snapToGrid w:val="0"/>
          <w:sz w:val="24"/>
          <w:szCs w:val="24"/>
        </w:rPr>
        <w:t xml:space="preserve">autor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Ciudad de publicación, país: Editorial.</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snapToGrid w:val="0"/>
          <w:sz w:val="24"/>
          <w:szCs w:val="24"/>
          <w:u w:val="single"/>
        </w:rPr>
        <w:t>Ejemplo:</w:t>
      </w:r>
    </w:p>
    <w:p w:rsidR="00566830" w:rsidRPr="00955849" w:rsidRDefault="00566830" w:rsidP="00566830">
      <w:pPr>
        <w:spacing w:after="0" w:line="360" w:lineRule="auto"/>
        <w:ind w:left="708" w:hanging="566"/>
        <w:contextualSpacing/>
        <w:jc w:val="both"/>
        <w:rPr>
          <w:rFonts w:ascii="Times New Roman" w:hAnsi="Times New Roman" w:cs="Times New Roman"/>
          <w:sz w:val="24"/>
          <w:szCs w:val="24"/>
        </w:rPr>
      </w:pPr>
      <w:r w:rsidRPr="00955849">
        <w:rPr>
          <w:rFonts w:ascii="Times New Roman" w:hAnsi="Times New Roman" w:cs="Times New Roman"/>
          <w:sz w:val="24"/>
          <w:szCs w:val="24"/>
        </w:rPr>
        <w:t>Baranger, M</w:t>
      </w:r>
      <w:r>
        <w:rPr>
          <w:rFonts w:ascii="Times New Roman" w:hAnsi="Times New Roman" w:cs="Times New Roman"/>
          <w:sz w:val="24"/>
          <w:szCs w:val="24"/>
        </w:rPr>
        <w:t>.</w:t>
      </w:r>
      <w:r w:rsidRPr="00955849">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955849">
        <w:rPr>
          <w:rFonts w:ascii="Times New Roman" w:hAnsi="Times New Roman" w:cs="Times New Roman"/>
          <w:sz w:val="24"/>
          <w:szCs w:val="24"/>
        </w:rPr>
        <w:t>Berenstein, I</w:t>
      </w:r>
      <w:r>
        <w:rPr>
          <w:rFonts w:ascii="Times New Roman" w:hAnsi="Times New Roman" w:cs="Times New Roman"/>
          <w:sz w:val="24"/>
          <w:szCs w:val="24"/>
        </w:rPr>
        <w:t xml:space="preserve">., </w:t>
      </w:r>
      <w:r w:rsidRPr="00955849">
        <w:rPr>
          <w:rFonts w:ascii="Times New Roman" w:hAnsi="Times New Roman" w:cs="Times New Roman"/>
          <w:sz w:val="24"/>
          <w:szCs w:val="24"/>
        </w:rPr>
        <w:t>Dunn, J</w:t>
      </w:r>
      <w:r>
        <w:rPr>
          <w:rFonts w:ascii="Times New Roman" w:hAnsi="Times New Roman" w:cs="Times New Roman"/>
          <w:sz w:val="24"/>
          <w:szCs w:val="24"/>
        </w:rPr>
        <w:t>.</w:t>
      </w:r>
      <w:r w:rsidRPr="00955849">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955849">
        <w:rPr>
          <w:rFonts w:ascii="Times New Roman" w:hAnsi="Times New Roman" w:cs="Times New Roman"/>
          <w:sz w:val="24"/>
          <w:szCs w:val="24"/>
        </w:rPr>
        <w:t>Guillaumin, J</w:t>
      </w:r>
      <w:r>
        <w:rPr>
          <w:rFonts w:ascii="Times New Roman" w:hAnsi="Times New Roman" w:cs="Times New Roman"/>
          <w:sz w:val="24"/>
          <w:szCs w:val="24"/>
        </w:rPr>
        <w:t xml:space="preserve">., </w:t>
      </w:r>
      <w:r w:rsidRPr="00955849">
        <w:rPr>
          <w:rFonts w:ascii="Times New Roman" w:hAnsi="Times New Roman" w:cs="Times New Roman"/>
          <w:sz w:val="24"/>
          <w:szCs w:val="24"/>
        </w:rPr>
        <w:t>Kovadloff, S</w:t>
      </w:r>
      <w:r>
        <w:rPr>
          <w:rFonts w:ascii="Times New Roman" w:hAnsi="Times New Roman" w:cs="Times New Roman"/>
          <w:sz w:val="24"/>
          <w:szCs w:val="24"/>
        </w:rPr>
        <w:t xml:space="preserve">., </w:t>
      </w:r>
      <w:r w:rsidRPr="00955849">
        <w:rPr>
          <w:rFonts w:ascii="Times New Roman" w:hAnsi="Times New Roman" w:cs="Times New Roman"/>
          <w:sz w:val="24"/>
          <w:szCs w:val="24"/>
        </w:rPr>
        <w:t>Losso, R</w:t>
      </w:r>
      <w:r>
        <w:rPr>
          <w:rFonts w:ascii="Times New Roman" w:hAnsi="Times New Roman" w:cs="Times New Roman"/>
          <w:sz w:val="24"/>
          <w:szCs w:val="24"/>
        </w:rPr>
        <w:t>. …</w:t>
      </w:r>
      <w:r w:rsidRPr="00955849">
        <w:rPr>
          <w:rFonts w:ascii="Times New Roman" w:hAnsi="Times New Roman" w:cs="Times New Roman"/>
          <w:sz w:val="24"/>
          <w:szCs w:val="24"/>
        </w:rPr>
        <w:t>Glocer Fiorini, L</w:t>
      </w:r>
      <w:r>
        <w:rPr>
          <w:rFonts w:ascii="Times New Roman" w:hAnsi="Times New Roman" w:cs="Times New Roman"/>
          <w:sz w:val="24"/>
          <w:szCs w:val="24"/>
        </w:rPr>
        <w:t>. (2004).</w:t>
      </w:r>
      <w:r w:rsidRPr="00402BE3">
        <w:rPr>
          <w:rFonts w:ascii="Times New Roman" w:hAnsi="Times New Roman" w:cs="Times New Roman"/>
          <w:i/>
          <w:iCs/>
          <w:sz w:val="24"/>
          <w:szCs w:val="24"/>
        </w:rPr>
        <w:t xml:space="preserve"> El otro en la trama intersubjetiva.</w:t>
      </w:r>
      <w:r w:rsidRPr="00955849">
        <w:rPr>
          <w:rFonts w:ascii="Times New Roman" w:hAnsi="Times New Roman" w:cs="Times New Roman"/>
          <w:sz w:val="24"/>
          <w:szCs w:val="24"/>
        </w:rPr>
        <w:t xml:space="preserve"> Buenos Aires: APA Editorial; Lugar</w:t>
      </w:r>
      <w:r>
        <w:rPr>
          <w:rFonts w:ascii="Times New Roman" w:hAnsi="Times New Roman" w:cs="Times New Roman"/>
          <w:sz w:val="24"/>
          <w:szCs w:val="24"/>
        </w:rPr>
        <w:t>.</w:t>
      </w:r>
    </w:p>
    <w:p w:rsidR="00566830"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 completo impreso – Autor institucional</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Autor institucional.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Ciudad de publicación, país: Editorial.</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snapToGrid w:val="0"/>
          <w:sz w:val="24"/>
          <w:szCs w:val="24"/>
          <w:u w:val="single"/>
        </w:rPr>
        <w:t>Ejemplo:</w:t>
      </w:r>
    </w:p>
    <w:p w:rsidR="00566830" w:rsidRPr="001A2366" w:rsidRDefault="00566830" w:rsidP="00566830">
      <w:pPr>
        <w:autoSpaceDE w:val="0"/>
        <w:autoSpaceDN w:val="0"/>
        <w:adjustRightInd w:val="0"/>
        <w:spacing w:before="120"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lang w:val="es-ES"/>
        </w:rPr>
        <w:t>Asociación Psicoanalítica Argentina</w:t>
      </w:r>
      <w:r w:rsidRPr="001A2366">
        <w:rPr>
          <w:rFonts w:ascii="Times New Roman" w:hAnsi="Times New Roman" w:cs="Times New Roman"/>
          <w:snapToGrid w:val="0"/>
          <w:sz w:val="24"/>
          <w:szCs w:val="24"/>
        </w:rPr>
        <w:t>.</w:t>
      </w:r>
      <w:r w:rsidRPr="001A2366">
        <w:rPr>
          <w:rFonts w:ascii="Times New Roman" w:hAnsi="Times New Roman" w:cs="Times New Roman"/>
          <w:sz w:val="24"/>
          <w:szCs w:val="24"/>
        </w:rPr>
        <w:t xml:space="preserve"> (1997-1998). </w:t>
      </w:r>
      <w:r w:rsidRPr="001A2366">
        <w:rPr>
          <w:rFonts w:ascii="Times New Roman" w:hAnsi="Times New Roman" w:cs="Times New Roman"/>
          <w:i/>
          <w:sz w:val="24"/>
          <w:szCs w:val="24"/>
          <w:lang w:val="es-ES"/>
        </w:rPr>
        <w:t>Libro de Departamentos y Comisiones</w:t>
      </w:r>
      <w:r w:rsidRPr="001A2366">
        <w:rPr>
          <w:rFonts w:ascii="Times New Roman" w:hAnsi="Times New Roman" w:cs="Times New Roman"/>
          <w:i/>
          <w:sz w:val="24"/>
          <w:szCs w:val="24"/>
        </w:rPr>
        <w:t xml:space="preserve">. </w:t>
      </w:r>
      <w:r w:rsidRPr="001A2366">
        <w:rPr>
          <w:rFonts w:ascii="Times New Roman" w:hAnsi="Times New Roman" w:cs="Times New Roman"/>
          <w:sz w:val="24"/>
          <w:szCs w:val="24"/>
        </w:rPr>
        <w:t>Buenos Aires, Argentina: Asociación Psicoanalítica Argentina.</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p>
    <w:p w:rsidR="00566830" w:rsidRPr="00470534" w:rsidRDefault="00566830" w:rsidP="00566830">
      <w:pPr>
        <w:pStyle w:val="Normal1"/>
        <w:pBdr>
          <w:bottom w:val="single" w:sz="4" w:space="1" w:color="auto"/>
        </w:pBdr>
        <w:shd w:val="clear" w:color="auto" w:fill="FFFFFF"/>
        <w:spacing w:before="0" w:beforeAutospacing="0" w:after="0" w:afterAutospacing="0" w:line="360" w:lineRule="auto"/>
        <w:contextualSpacing/>
        <w:jc w:val="both"/>
        <w:textAlignment w:val="baseline"/>
        <w:rPr>
          <w:rFonts w:eastAsiaTheme="minorHAnsi"/>
          <w:b/>
          <w:lang w:val="es-AR" w:eastAsia="en-US"/>
        </w:rPr>
      </w:pPr>
      <w:r w:rsidRPr="001A2366">
        <w:rPr>
          <w:rFonts w:eastAsiaTheme="minorHAnsi"/>
          <w:b/>
          <w:lang w:val="es-AR" w:eastAsia="en-US"/>
        </w:rPr>
        <w:t xml:space="preserve">Libro completo impreso </w:t>
      </w:r>
      <w:r w:rsidRPr="00470534">
        <w:rPr>
          <w:rFonts w:eastAsiaTheme="minorHAnsi"/>
          <w:b/>
          <w:lang w:val="es-AR" w:eastAsia="en-US"/>
        </w:rPr>
        <w:t>con editor</w:t>
      </w:r>
      <w:r w:rsidRPr="00AE7A4E">
        <w:rPr>
          <w:rFonts w:eastAsiaTheme="minorHAnsi"/>
          <w:b/>
          <w:lang w:val="es-AR" w:eastAsia="en-US"/>
        </w:rPr>
        <w:t xml:space="preserve"> – capítulos escritos por varios autores</w:t>
      </w:r>
    </w:p>
    <w:p w:rsidR="00566830" w:rsidRPr="00470534" w:rsidRDefault="00566830" w:rsidP="00566830">
      <w:pPr>
        <w:pStyle w:val="Normal1"/>
        <w:shd w:val="clear" w:color="auto" w:fill="FFFFFF"/>
        <w:spacing w:before="0" w:beforeAutospacing="0" w:after="0" w:afterAutospacing="0" w:line="360" w:lineRule="auto"/>
        <w:contextualSpacing/>
        <w:jc w:val="both"/>
        <w:textAlignment w:val="baseline"/>
        <w:rPr>
          <w:rFonts w:eastAsiaTheme="minorHAnsi"/>
          <w:lang w:val="es-AR" w:eastAsia="en-US"/>
        </w:rPr>
      </w:pPr>
      <w:r w:rsidRPr="00470534">
        <w:rPr>
          <w:rFonts w:eastAsiaTheme="minorHAnsi"/>
          <w:lang w:val="es-AR" w:eastAsia="en-US"/>
        </w:rPr>
        <w:t>Apellido editor, iniciales editor (Ed</w:t>
      </w:r>
      <w:r w:rsidRPr="00AE7A4E">
        <w:rPr>
          <w:rFonts w:eastAsiaTheme="minorHAnsi"/>
          <w:lang w:val="es-AR" w:eastAsia="en-US"/>
        </w:rPr>
        <w:t xml:space="preserve">.). (Año). </w:t>
      </w:r>
      <w:r w:rsidRPr="00470534">
        <w:rPr>
          <w:rFonts w:eastAsiaTheme="minorHAnsi"/>
          <w:i/>
          <w:lang w:val="es-AR" w:eastAsia="en-US"/>
        </w:rPr>
        <w:t>Títuloen cursiva</w:t>
      </w:r>
      <w:r w:rsidRPr="00470534">
        <w:rPr>
          <w:rFonts w:eastAsiaTheme="minorHAnsi"/>
          <w:lang w:val="es-AR" w:eastAsia="en-US"/>
        </w:rPr>
        <w:t>. Ciudad, País: Editorial.</w:t>
      </w:r>
    </w:p>
    <w:p w:rsidR="00566830" w:rsidRPr="00470534" w:rsidRDefault="00566830" w:rsidP="00566830">
      <w:pPr>
        <w:spacing w:after="0" w:line="360" w:lineRule="auto"/>
        <w:contextualSpacing/>
        <w:jc w:val="both"/>
        <w:rPr>
          <w:rFonts w:ascii="Times New Roman" w:hAnsi="Times New Roman" w:cs="Times New Roman"/>
          <w:b/>
          <w:snapToGrid w:val="0"/>
          <w:sz w:val="24"/>
          <w:szCs w:val="24"/>
        </w:rPr>
      </w:pPr>
      <w:r w:rsidRPr="00470534">
        <w:rPr>
          <w:rFonts w:ascii="Times New Roman" w:hAnsi="Times New Roman" w:cs="Times New Roman"/>
          <w:snapToGrid w:val="0"/>
          <w:sz w:val="24"/>
          <w:szCs w:val="24"/>
          <w:u w:val="single"/>
        </w:rPr>
        <w:t>Ejemplo:</w:t>
      </w:r>
    </w:p>
    <w:p w:rsidR="00566830" w:rsidRPr="001A2366" w:rsidRDefault="00566830" w:rsidP="00566830">
      <w:pPr>
        <w:pStyle w:val="Normal1"/>
        <w:shd w:val="clear" w:color="auto" w:fill="FFFFFF"/>
        <w:spacing w:before="0" w:beforeAutospacing="0" w:after="0" w:afterAutospacing="0" w:line="360" w:lineRule="auto"/>
        <w:contextualSpacing/>
        <w:jc w:val="both"/>
        <w:textAlignment w:val="baseline"/>
        <w:rPr>
          <w:rFonts w:eastAsiaTheme="minorHAnsi"/>
          <w:lang w:val="es-AR" w:eastAsia="en-US"/>
        </w:rPr>
      </w:pPr>
      <w:r w:rsidRPr="00470534">
        <w:rPr>
          <w:rFonts w:eastAsiaTheme="minorHAnsi"/>
          <w:lang w:val="es-AR" w:eastAsia="en-US"/>
        </w:rPr>
        <w:t>Wilber, K. (Ed.).</w:t>
      </w:r>
      <w:r w:rsidRPr="00AE7A4E">
        <w:rPr>
          <w:rFonts w:eastAsiaTheme="minorHAnsi"/>
          <w:lang w:val="es-AR" w:eastAsia="en-US"/>
        </w:rPr>
        <w:t xml:space="preserve"> (1997). </w:t>
      </w:r>
      <w:r w:rsidRPr="00470534">
        <w:rPr>
          <w:rFonts w:eastAsiaTheme="minorHAnsi"/>
          <w:i/>
          <w:lang w:val="es-AR" w:eastAsia="en-US"/>
        </w:rPr>
        <w:t>El paradigma</w:t>
      </w:r>
      <w:r w:rsidRPr="001A2366">
        <w:rPr>
          <w:rFonts w:eastAsiaTheme="minorHAnsi"/>
          <w:i/>
          <w:lang w:val="es-AR" w:eastAsia="en-US"/>
        </w:rPr>
        <w:t xml:space="preserve"> holográfico</w:t>
      </w:r>
      <w:r w:rsidRPr="001A2366">
        <w:rPr>
          <w:rFonts w:eastAsiaTheme="minorHAnsi"/>
          <w:lang w:val="es-AR" w:eastAsia="en-US"/>
        </w:rPr>
        <w:t>. Barcelona, España: Editorial Kairós.</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 completo impreso sin autor identificable</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(año) Ciudad de publicación, país: Editorial.</w:t>
      </w:r>
    </w:p>
    <w:p w:rsidR="00566830" w:rsidRPr="001A2366" w:rsidRDefault="00566830" w:rsidP="00566830">
      <w:pPr>
        <w:spacing w:after="0" w:line="360" w:lineRule="auto"/>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ind w:left="708"/>
        <w:contextualSpacing/>
        <w:jc w:val="both"/>
        <w:rPr>
          <w:rFonts w:ascii="Times New Roman" w:hAnsi="Times New Roman" w:cs="Times New Roman"/>
          <w:sz w:val="24"/>
          <w:szCs w:val="24"/>
          <w:lang w:val="en-US"/>
        </w:rPr>
      </w:pPr>
      <w:r w:rsidRPr="001A2366">
        <w:rPr>
          <w:rFonts w:ascii="Times New Roman" w:hAnsi="Times New Roman" w:cs="Times New Roman"/>
          <w:i/>
          <w:sz w:val="24"/>
          <w:szCs w:val="24"/>
          <w:lang w:val="en-US"/>
        </w:rPr>
        <w:t xml:space="preserve">Experimental psychology. </w:t>
      </w:r>
      <w:r w:rsidRPr="001A2366">
        <w:rPr>
          <w:rFonts w:ascii="Times New Roman" w:hAnsi="Times New Roman" w:cs="Times New Roman"/>
          <w:sz w:val="24"/>
          <w:szCs w:val="24"/>
          <w:lang w:val="en-US"/>
        </w:rPr>
        <w:t>(1938). New York, Estados Unidos: Holt.</w:t>
      </w: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Autores clásicos psicoanalíticos</w:t>
      </w:r>
    </w:p>
    <w:p w:rsidR="00566830" w:rsidRPr="003632E9" w:rsidRDefault="00566830" w:rsidP="00566830">
      <w:pPr>
        <w:pStyle w:val="Textocomentario"/>
        <w:rPr>
          <w:rFonts w:ascii="Times New Roman" w:hAnsi="Times New Roman" w:cs="Times New Roman"/>
          <w:sz w:val="24"/>
          <w:szCs w:val="24"/>
        </w:rPr>
      </w:pPr>
    </w:p>
    <w:p w:rsidR="00566830" w:rsidRPr="00566296" w:rsidRDefault="00566830" w:rsidP="00566830">
      <w:pPr>
        <w:pStyle w:val="Textocomentario"/>
        <w:spacing w:before="120" w:after="0" w:line="360" w:lineRule="auto"/>
        <w:ind w:left="709" w:hanging="709"/>
        <w:jc w:val="both"/>
        <w:rPr>
          <w:rFonts w:ascii="Times New Roman" w:hAnsi="Times New Roman" w:cs="Times New Roman"/>
          <w:sz w:val="24"/>
          <w:szCs w:val="24"/>
        </w:rPr>
      </w:pPr>
      <w:r w:rsidRPr="00566296">
        <w:rPr>
          <w:rFonts w:ascii="Times New Roman" w:hAnsi="Times New Roman" w:cs="Times New Roman"/>
          <w:b/>
          <w:sz w:val="24"/>
          <w:szCs w:val="24"/>
        </w:rPr>
        <w:lastRenderedPageBreak/>
        <w:t>Apellido del autor, inicial</w:t>
      </w:r>
      <w:r w:rsidRPr="00566296">
        <w:rPr>
          <w:rFonts w:ascii="Times New Roman" w:hAnsi="Times New Roman" w:cs="Times New Roman"/>
          <w:sz w:val="24"/>
          <w:szCs w:val="24"/>
        </w:rPr>
        <w:t>. (Entre paréntesis año de la primera edición) seguido de año de edición consultada</w:t>
      </w:r>
      <w:r w:rsidRPr="00566296">
        <w:rPr>
          <w:rFonts w:ascii="Times New Roman" w:hAnsi="Times New Roman" w:cs="Times New Roman"/>
          <w:b/>
          <w:sz w:val="24"/>
          <w:szCs w:val="24"/>
        </w:rPr>
        <w:t>.</w:t>
      </w:r>
      <w:r w:rsidRPr="00566296">
        <w:rPr>
          <w:rFonts w:ascii="Times New Roman" w:hAnsi="Times New Roman" w:cs="Times New Roman"/>
          <w:iCs/>
          <w:sz w:val="24"/>
          <w:szCs w:val="24"/>
        </w:rPr>
        <w:t>Título</w:t>
      </w:r>
      <w:r w:rsidR="004741A7" w:rsidRPr="00566296">
        <w:rPr>
          <w:rFonts w:ascii="Times New Roman" w:hAnsi="Times New Roman" w:cs="Times New Roman"/>
          <w:iCs/>
          <w:sz w:val="24"/>
          <w:szCs w:val="24"/>
        </w:rPr>
        <w:t>.</w:t>
      </w:r>
      <w:r w:rsidRPr="00566296">
        <w:rPr>
          <w:rFonts w:ascii="Times New Roman" w:hAnsi="Times New Roman" w:cs="Times New Roman"/>
          <w:sz w:val="24"/>
          <w:szCs w:val="24"/>
        </w:rPr>
        <w:t xml:space="preserve"> En</w:t>
      </w:r>
      <w:r w:rsidRPr="00566296">
        <w:rPr>
          <w:rFonts w:ascii="Times New Roman" w:hAnsi="Times New Roman" w:cs="Times New Roman"/>
          <w:snapToGrid w:val="0"/>
          <w:sz w:val="24"/>
          <w:szCs w:val="24"/>
        </w:rPr>
        <w:t xml:space="preserve"> iniciales nombre del autor/traductor (función), </w:t>
      </w:r>
      <w:r w:rsidRPr="00566296">
        <w:rPr>
          <w:rFonts w:ascii="Times New Roman" w:hAnsi="Times New Roman" w:cs="Times New Roman"/>
          <w:i/>
          <w:snapToGrid w:val="0"/>
          <w:sz w:val="24"/>
          <w:szCs w:val="24"/>
        </w:rPr>
        <w:t xml:space="preserve">Título del libro en cursiva </w:t>
      </w:r>
      <w:r w:rsidRPr="00566296">
        <w:rPr>
          <w:rFonts w:ascii="Times New Roman" w:hAnsi="Times New Roman" w:cs="Times New Roman"/>
          <w:snapToGrid w:val="0"/>
          <w:sz w:val="24"/>
          <w:szCs w:val="24"/>
        </w:rPr>
        <w:t>(Vol., pp.). Cuidad de publicación, país: Editorial.</w:t>
      </w:r>
    </w:p>
    <w:p w:rsidR="00566830" w:rsidRPr="00566296" w:rsidRDefault="00566830" w:rsidP="00566830">
      <w:pPr>
        <w:spacing w:after="0" w:line="360" w:lineRule="auto"/>
        <w:contextualSpacing/>
        <w:jc w:val="both"/>
        <w:rPr>
          <w:rFonts w:ascii="Times New Roman" w:hAnsi="Times New Roman" w:cs="Times New Roman"/>
          <w:snapToGrid w:val="0"/>
          <w:sz w:val="24"/>
          <w:szCs w:val="24"/>
          <w:u w:val="single"/>
        </w:rPr>
      </w:pPr>
      <w:r w:rsidRPr="00566296">
        <w:rPr>
          <w:rFonts w:ascii="Times New Roman" w:hAnsi="Times New Roman" w:cs="Times New Roman"/>
          <w:snapToGrid w:val="0"/>
          <w:sz w:val="24"/>
          <w:szCs w:val="24"/>
          <w:u w:val="single"/>
        </w:rPr>
        <w:t xml:space="preserve">Ejemplo: </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566296">
        <w:rPr>
          <w:rFonts w:ascii="Times New Roman" w:hAnsi="Times New Roman" w:cs="Times New Roman"/>
          <w:snapToGrid w:val="0"/>
          <w:sz w:val="24"/>
          <w:szCs w:val="24"/>
        </w:rPr>
        <w:t>Freud, S. (1905) año de edición consultada</w:t>
      </w:r>
      <w:r w:rsidRPr="00566296">
        <w:rPr>
          <w:rFonts w:ascii="Times New Roman" w:hAnsi="Times New Roman" w:cs="Times New Roman"/>
          <w:i/>
          <w:iCs/>
          <w:snapToGrid w:val="0"/>
          <w:sz w:val="24"/>
          <w:szCs w:val="24"/>
        </w:rPr>
        <w:t xml:space="preserve">. </w:t>
      </w:r>
      <w:r w:rsidRPr="00566296">
        <w:rPr>
          <w:rFonts w:ascii="Times New Roman" w:hAnsi="Times New Roman" w:cs="Times New Roman"/>
          <w:snapToGrid w:val="0"/>
          <w:sz w:val="24"/>
          <w:szCs w:val="24"/>
        </w:rPr>
        <w:t xml:space="preserve">Tres ensayos y una teoría sexual. En J. L. Etcheverry (Trad.), </w:t>
      </w:r>
      <w:r w:rsidRPr="00566296">
        <w:rPr>
          <w:rFonts w:ascii="Times New Roman" w:hAnsi="Times New Roman" w:cs="Times New Roman"/>
          <w:i/>
          <w:iCs/>
          <w:snapToGrid w:val="0"/>
          <w:sz w:val="24"/>
          <w:szCs w:val="24"/>
        </w:rPr>
        <w:t>Obras Completas</w:t>
      </w:r>
      <w:r w:rsidRPr="00566296">
        <w:rPr>
          <w:rFonts w:ascii="Times New Roman" w:hAnsi="Times New Roman" w:cs="Times New Roman"/>
          <w:snapToGrid w:val="0"/>
          <w:sz w:val="24"/>
          <w:szCs w:val="24"/>
        </w:rPr>
        <w:t>. (Vol. 7, pp. 109-224). Buenos Aires, Argentina: Amorrortu.</w:t>
      </w:r>
    </w:p>
    <w:p w:rsidR="00566830" w:rsidRDefault="00566830" w:rsidP="00566830">
      <w:pPr>
        <w:spacing w:before="120" w:after="0" w:line="360" w:lineRule="auto"/>
        <w:ind w:left="709" w:hanging="709"/>
        <w:contextualSpacing/>
        <w:jc w:val="both"/>
        <w:rPr>
          <w:rFonts w:ascii="Times New Roman" w:hAnsi="Times New Roman" w:cs="Times New Roman"/>
          <w:i/>
          <w:snapToGrid w:val="0"/>
          <w:sz w:val="24"/>
          <w:szCs w:val="24"/>
        </w:rPr>
      </w:pP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Capítulo de libro impreso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capítulo, iniciales nombre autor (año). Título del capítulo. Apellido autor del libro, iniciales autor libro. En </w:t>
      </w:r>
      <w:r w:rsidRPr="001A2366">
        <w:rPr>
          <w:rFonts w:ascii="Times New Roman" w:hAnsi="Times New Roman" w:cs="Times New Roman"/>
          <w:i/>
          <w:snapToGrid w:val="0"/>
          <w:sz w:val="24"/>
          <w:szCs w:val="24"/>
        </w:rPr>
        <w:t>Título del libro en cursiva.</w:t>
      </w:r>
      <w:r w:rsidRPr="001A2366">
        <w:rPr>
          <w:rFonts w:ascii="Times New Roman" w:hAnsi="Times New Roman" w:cs="Times New Roman"/>
          <w:sz w:val="24"/>
          <w:szCs w:val="24"/>
        </w:rPr>
        <w:t xml:space="preserve"> (</w:t>
      </w:r>
      <w:r w:rsidRPr="001A2366">
        <w:rPr>
          <w:rFonts w:ascii="Times New Roman" w:hAnsi="Times New Roman" w:cs="Times New Roman"/>
          <w:snapToGrid w:val="0"/>
          <w:sz w:val="24"/>
          <w:szCs w:val="24"/>
        </w:rPr>
        <w:t>pp</w:t>
      </w:r>
      <w:r>
        <w:rPr>
          <w:rFonts w:ascii="Times New Roman" w:hAnsi="Times New Roman" w:cs="Times New Roman"/>
          <w:snapToGrid w:val="0"/>
          <w:sz w:val="24"/>
          <w:szCs w:val="24"/>
        </w:rPr>
        <w:t>.</w:t>
      </w:r>
      <w:r w:rsidRPr="001A2366">
        <w:rPr>
          <w:rFonts w:ascii="Times New Roman" w:hAnsi="Times New Roman" w:cs="Times New Roman"/>
          <w:snapToGrid w:val="0"/>
          <w:sz w:val="24"/>
          <w:szCs w:val="24"/>
        </w:rPr>
        <w:t>). Ciudad de publicación, país: Editorial</w:t>
      </w:r>
      <w:r>
        <w:rPr>
          <w:rFonts w:ascii="Times New Roman" w:hAnsi="Times New Roman" w:cs="Times New Roman"/>
          <w:snapToGrid w:val="0"/>
          <w:sz w:val="24"/>
          <w:szCs w:val="24"/>
        </w:rPr>
        <w:t>.</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spacing w:after="0" w:line="360" w:lineRule="auto"/>
        <w:ind w:left="708" w:hanging="708"/>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 cuando el autor del capítulo es el mismo que el autor del libro</w:t>
      </w:r>
    </w:p>
    <w:p w:rsidR="00566830" w:rsidRPr="001A2366" w:rsidRDefault="00566830" w:rsidP="00566830">
      <w:pPr>
        <w:spacing w:after="0" w:line="360" w:lineRule="auto"/>
        <w:ind w:left="708" w:hanging="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Abadi, M. (1982). Las angustias arquetípicas. En </w:t>
      </w:r>
      <w:r w:rsidRPr="001A2366">
        <w:rPr>
          <w:rFonts w:ascii="Times New Roman" w:hAnsi="Times New Roman" w:cs="Times New Roman"/>
          <w:i/>
          <w:sz w:val="24"/>
          <w:szCs w:val="24"/>
          <w:lang w:val="es-ES"/>
        </w:rPr>
        <w:t>El psicoanálisis y la otra realidad</w:t>
      </w:r>
      <w:r w:rsidRPr="001A2366">
        <w:rPr>
          <w:rFonts w:ascii="Times New Roman" w:hAnsi="Times New Roman" w:cs="Times New Roman"/>
          <w:snapToGrid w:val="0"/>
          <w:sz w:val="24"/>
          <w:szCs w:val="24"/>
        </w:rPr>
        <w:t xml:space="preserve"> (pp. 64-67). Buenos Aires, Argentina: Amorrortu.</w:t>
      </w:r>
    </w:p>
    <w:p w:rsidR="00566830" w:rsidRPr="001A2366" w:rsidRDefault="00566830" w:rsidP="00566830">
      <w:pPr>
        <w:spacing w:after="0" w:line="360" w:lineRule="auto"/>
        <w:ind w:left="708" w:hanging="708"/>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 cuando el autor del capítulo difiere del autor del libro</w:t>
      </w:r>
    </w:p>
    <w:p w:rsidR="00566830" w:rsidRPr="001A2366" w:rsidRDefault="00566830" w:rsidP="00566830">
      <w:pPr>
        <w:autoSpaceDE w:val="0"/>
        <w:autoSpaceDN w:val="0"/>
        <w:adjustRightInd w:val="0"/>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Merea, F. C. (2018). </w:t>
      </w:r>
      <w:r w:rsidRPr="001A2366">
        <w:rPr>
          <w:rFonts w:ascii="Times New Roman" w:hAnsi="Times New Roman" w:cs="Times New Roman"/>
          <w:sz w:val="24"/>
          <w:szCs w:val="24"/>
          <w:lang w:val="es-ES"/>
        </w:rPr>
        <w:t>Transformaciones en metapsicología</w:t>
      </w:r>
      <w:r w:rsidRPr="001A2366">
        <w:rPr>
          <w:rFonts w:ascii="Times New Roman" w:hAnsi="Times New Roman" w:cs="Times New Roman"/>
          <w:snapToGrid w:val="0"/>
          <w:sz w:val="24"/>
          <w:szCs w:val="24"/>
        </w:rPr>
        <w:t>. En Gómez, F. (</w:t>
      </w:r>
      <w:r w:rsidRPr="00470534">
        <w:rPr>
          <w:rFonts w:ascii="Times New Roman" w:hAnsi="Times New Roman" w:cs="Times New Roman"/>
          <w:snapToGrid w:val="0"/>
          <w:sz w:val="24"/>
          <w:szCs w:val="24"/>
        </w:rPr>
        <w:t>Ed.</w:t>
      </w:r>
      <w:r w:rsidRPr="00AE7A4E">
        <w:rPr>
          <w:rFonts w:ascii="Times New Roman" w:hAnsi="Times New Roman" w:cs="Times New Roman"/>
          <w:snapToGrid w:val="0"/>
          <w:sz w:val="24"/>
          <w:szCs w:val="24"/>
        </w:rPr>
        <w:t>),</w:t>
      </w:r>
      <w:r w:rsidRPr="001A2366">
        <w:rPr>
          <w:rFonts w:ascii="Times New Roman" w:hAnsi="Times New Roman" w:cs="Times New Roman"/>
          <w:i/>
          <w:sz w:val="24"/>
          <w:szCs w:val="24"/>
          <w:lang w:val="es-ES"/>
        </w:rPr>
        <w:t>Psicoanálisis latinoamericano contemporáneo</w:t>
      </w:r>
      <w:r w:rsidRPr="001A2366">
        <w:rPr>
          <w:rFonts w:ascii="Times New Roman" w:hAnsi="Times New Roman" w:cs="Times New Roman"/>
          <w:snapToGrid w:val="0"/>
          <w:sz w:val="24"/>
          <w:szCs w:val="24"/>
        </w:rPr>
        <w:t xml:space="preserve"> (pp. 153-169). Buenos Aires, Argentina: APA Editorial.</w:t>
      </w:r>
    </w:p>
    <w:p w:rsidR="00566830" w:rsidRPr="001A2366" w:rsidRDefault="00566830" w:rsidP="00566830">
      <w:pP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Traducciones, reimpresiones, republicaciones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Título. En Apellido autor/traductor, iniciales nombre del autor/traductor (función),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xml:space="preserve"> (Vol., pp.). Ciudad de publicación, país: Editorial.</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tabs>
          <w:tab w:val="left" w:pos="709"/>
        </w:tabs>
        <w:spacing w:after="0" w:line="360" w:lineRule="auto"/>
        <w:ind w:left="709" w:hanging="567"/>
        <w:contextualSpacing/>
        <w:jc w:val="both"/>
        <w:rPr>
          <w:rFonts w:ascii="Times New Roman" w:hAnsi="Times New Roman" w:cs="Times New Roman"/>
          <w:sz w:val="24"/>
          <w:szCs w:val="24"/>
        </w:rPr>
      </w:pPr>
      <w:r w:rsidRPr="00470534">
        <w:rPr>
          <w:rFonts w:ascii="Times New Roman" w:hAnsi="Times New Roman" w:cs="Times New Roman"/>
          <w:sz w:val="24"/>
          <w:szCs w:val="24"/>
        </w:rPr>
        <w:t>Freud, S. (1905) 1986</w:t>
      </w:r>
      <w:r w:rsidRPr="00AE7A4E">
        <w:rPr>
          <w:rFonts w:ascii="Times New Roman" w:hAnsi="Times New Roman" w:cs="Times New Roman"/>
          <w:sz w:val="24"/>
          <w:szCs w:val="24"/>
        </w:rPr>
        <w:t>.</w:t>
      </w:r>
      <w:r w:rsidRPr="00470534">
        <w:rPr>
          <w:rFonts w:ascii="Times New Roman" w:hAnsi="Times New Roman" w:cs="Times New Roman"/>
          <w:i/>
          <w:iCs/>
          <w:sz w:val="24"/>
          <w:szCs w:val="24"/>
        </w:rPr>
        <w:t>Pulsiones</w:t>
      </w:r>
      <w:r w:rsidRPr="00402BE3">
        <w:rPr>
          <w:rFonts w:ascii="Times New Roman" w:hAnsi="Times New Roman" w:cs="Times New Roman"/>
          <w:i/>
          <w:iCs/>
          <w:sz w:val="24"/>
          <w:szCs w:val="24"/>
        </w:rPr>
        <w:t xml:space="preserve"> y destinos de pulsión</w:t>
      </w:r>
      <w:r w:rsidRPr="001A2366">
        <w:rPr>
          <w:rFonts w:ascii="Times New Roman" w:hAnsi="Times New Roman" w:cs="Times New Roman"/>
          <w:sz w:val="24"/>
          <w:szCs w:val="24"/>
        </w:rPr>
        <w:t xml:space="preserve">. </w:t>
      </w:r>
      <w:r w:rsidRPr="001A2366">
        <w:rPr>
          <w:rFonts w:ascii="Times New Roman" w:hAnsi="Times New Roman" w:cs="Times New Roman"/>
          <w:sz w:val="24"/>
          <w:szCs w:val="24"/>
          <w:lang w:val="fr-FR"/>
        </w:rPr>
        <w:t xml:space="preserve">En </w:t>
      </w:r>
      <w:bookmarkStart w:id="0" w:name="OLE_LINK1"/>
      <w:bookmarkStart w:id="1" w:name="OLE_LINK2"/>
      <w:r w:rsidRPr="001A2366">
        <w:rPr>
          <w:rFonts w:ascii="Times New Roman" w:hAnsi="Times New Roman" w:cs="Times New Roman"/>
          <w:sz w:val="24"/>
          <w:szCs w:val="24"/>
          <w:lang w:val="fr-FR"/>
        </w:rPr>
        <w:t xml:space="preserve">J. L. Etcheverry (Trad.), </w:t>
      </w:r>
      <w:r w:rsidRPr="001A2366">
        <w:rPr>
          <w:rFonts w:ascii="Times New Roman" w:hAnsi="Times New Roman" w:cs="Times New Roman"/>
          <w:i/>
          <w:sz w:val="24"/>
          <w:szCs w:val="24"/>
        </w:rPr>
        <w:t>Obras completas</w:t>
      </w:r>
      <w:r w:rsidRPr="001A2366">
        <w:rPr>
          <w:rFonts w:ascii="Times New Roman" w:hAnsi="Times New Roman" w:cs="Times New Roman"/>
          <w:sz w:val="24"/>
          <w:szCs w:val="24"/>
        </w:rPr>
        <w:t xml:space="preserve"> (Vol. 14, pp. 105-134). Buenos Aires, Argentina: Amorrortu.</w:t>
      </w:r>
    </w:p>
    <w:p w:rsidR="00566830" w:rsidRDefault="00566830" w:rsidP="00566830">
      <w:pPr>
        <w:tabs>
          <w:tab w:val="left" w:pos="709"/>
        </w:tabs>
        <w:spacing w:after="0" w:line="360" w:lineRule="auto"/>
        <w:ind w:left="709" w:hanging="567"/>
        <w:contextualSpacing/>
        <w:jc w:val="both"/>
        <w:rPr>
          <w:rFonts w:ascii="Times New Roman" w:hAnsi="Times New Roman" w:cs="Times New Roman"/>
          <w:sz w:val="24"/>
          <w:szCs w:val="24"/>
        </w:rPr>
      </w:pPr>
    </w:p>
    <w:p w:rsidR="00566830" w:rsidRPr="00B276A2" w:rsidRDefault="00566830" w:rsidP="00566830">
      <w:pPr>
        <w:tabs>
          <w:tab w:val="left" w:pos="709"/>
        </w:tabs>
        <w:spacing w:after="0" w:line="360" w:lineRule="auto"/>
        <w:ind w:left="709" w:hanging="567"/>
        <w:contextualSpacing/>
        <w:jc w:val="both"/>
        <w:rPr>
          <w:rFonts w:ascii="Times New Roman" w:hAnsi="Times New Roman" w:cs="Times New Roman"/>
          <w:i/>
          <w:sz w:val="24"/>
          <w:szCs w:val="24"/>
        </w:rPr>
      </w:pPr>
      <w:r w:rsidRPr="001A2366">
        <w:rPr>
          <w:rFonts w:ascii="Times New Roman" w:hAnsi="Times New Roman" w:cs="Times New Roman"/>
          <w:sz w:val="24"/>
          <w:szCs w:val="24"/>
        </w:rPr>
        <w:t xml:space="preserve">Piaget, J. (1998). Extractos de la teoría de Piaget (Trad. G. Gellerier &amp; J. Langer). En K. Richardson &amp; S. Sheldon (Eds.), </w:t>
      </w:r>
      <w:r w:rsidRPr="001A2366">
        <w:rPr>
          <w:rFonts w:ascii="Times New Roman" w:hAnsi="Times New Roman" w:cs="Times New Roman"/>
          <w:i/>
          <w:sz w:val="24"/>
          <w:szCs w:val="24"/>
        </w:rPr>
        <w:t>Cognitive development to adolescence: A reader</w:t>
      </w:r>
      <w:r w:rsidRPr="001A2366">
        <w:rPr>
          <w:rFonts w:ascii="Times New Roman" w:hAnsi="Times New Roman" w:cs="Times New Roman"/>
          <w:sz w:val="24"/>
          <w:szCs w:val="24"/>
        </w:rPr>
        <w:t xml:space="preserve"> (pp. 3-18). Hillsdale, N. J.: Eribaum. (Reimpreso de </w:t>
      </w:r>
      <w:r w:rsidRPr="001A2366">
        <w:rPr>
          <w:rFonts w:ascii="Times New Roman" w:hAnsi="Times New Roman" w:cs="Times New Roman"/>
          <w:i/>
          <w:sz w:val="24"/>
          <w:szCs w:val="24"/>
        </w:rPr>
        <w:t xml:space="preserve">Manual of child psychology, </w:t>
      </w:r>
      <w:r w:rsidRPr="00B276A2">
        <w:rPr>
          <w:rFonts w:ascii="Times New Roman" w:hAnsi="Times New Roman" w:cs="Times New Roman"/>
          <w:sz w:val="24"/>
          <w:szCs w:val="24"/>
        </w:rPr>
        <w:t>pp. 703-732</w:t>
      </w:r>
      <w:r w:rsidRPr="001A2366">
        <w:rPr>
          <w:rFonts w:ascii="Times New Roman" w:hAnsi="Times New Roman" w:cs="Times New Roman"/>
          <w:i/>
          <w:sz w:val="24"/>
          <w:szCs w:val="24"/>
        </w:rPr>
        <w:t xml:space="preserve">, </w:t>
      </w:r>
      <w:r w:rsidRPr="001A2366">
        <w:rPr>
          <w:rFonts w:ascii="Times New Roman" w:hAnsi="Times New Roman" w:cs="Times New Roman"/>
          <w:sz w:val="24"/>
          <w:szCs w:val="24"/>
        </w:rPr>
        <w:t>por P. H. Mussen, Ed., 1970, Nueva York: NY: Wiley).</w:t>
      </w:r>
    </w:p>
    <w:bookmarkEnd w:id="0"/>
    <w:bookmarkEnd w:id="1"/>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Obras en varios tomos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lastRenderedPageBreak/>
        <w:t xml:space="preserve">Apellido autor, iniciales nombre autor.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(Vols. xx-xx). Ciudad de publicación, país: Editorial.</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lang w:val="fr-FR"/>
        </w:rPr>
        <w:t xml:space="preserve">Lebovici, S., Diatkine, R., &amp; Soulé, M. (1988). </w:t>
      </w:r>
      <w:r w:rsidRPr="001A2366">
        <w:rPr>
          <w:rFonts w:ascii="Times New Roman" w:hAnsi="Times New Roman" w:cs="Times New Roman"/>
          <w:i/>
          <w:sz w:val="24"/>
          <w:szCs w:val="24"/>
        </w:rPr>
        <w:t>Tratado de psiquiatría del niño y del adolescente</w:t>
      </w:r>
      <w:r w:rsidRPr="001A2366">
        <w:rPr>
          <w:rFonts w:ascii="Times New Roman" w:hAnsi="Times New Roman" w:cs="Times New Roman"/>
          <w:sz w:val="24"/>
          <w:szCs w:val="24"/>
        </w:rPr>
        <w:t xml:space="preserve"> (Vols. 1-7). Madrid, España: Biblioteca Nueva.</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Nuevas ediciones de las obras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(X ed.). Ciudad de publicación, país: Editorial.</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lang w:val="en-US"/>
        </w:rPr>
        <w:t xml:space="preserve">Sadock, B. &amp; Alcott Sadock, V. (2004). </w:t>
      </w:r>
      <w:r w:rsidRPr="001A2366">
        <w:rPr>
          <w:rFonts w:ascii="Times New Roman" w:hAnsi="Times New Roman" w:cs="Times New Roman"/>
          <w:i/>
          <w:sz w:val="24"/>
          <w:szCs w:val="24"/>
        </w:rPr>
        <w:t xml:space="preserve">Sinopsis de psiquiatría: ciencias de la conducta: psiquiatría clínica </w:t>
      </w:r>
      <w:r w:rsidRPr="001A2366">
        <w:rPr>
          <w:rFonts w:ascii="Times New Roman" w:hAnsi="Times New Roman" w:cs="Times New Roman"/>
          <w:sz w:val="24"/>
          <w:szCs w:val="24"/>
        </w:rPr>
        <w:t>(9ª ed.). Buenos Aires, Argentina: Waverly Hispánica.</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Publicaciones periódicas (revistas)</w:t>
      </w: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Artículo de publicación periódica</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470534">
        <w:rPr>
          <w:rFonts w:ascii="Times New Roman" w:hAnsi="Times New Roman" w:cs="Times New Roman"/>
          <w:snapToGrid w:val="0"/>
          <w:sz w:val="24"/>
          <w:szCs w:val="24"/>
        </w:rPr>
        <w:t xml:space="preserve">Apellido autor, iniciales nombre autor. (año) Título del artículo. </w:t>
      </w:r>
      <w:r w:rsidRPr="00470534">
        <w:rPr>
          <w:rFonts w:ascii="Times New Roman" w:hAnsi="Times New Roman" w:cs="Times New Roman"/>
          <w:i/>
          <w:snapToGrid w:val="0"/>
          <w:sz w:val="24"/>
          <w:szCs w:val="24"/>
        </w:rPr>
        <w:t>Título de la revista en cursiva</w:t>
      </w:r>
      <w:r w:rsidRPr="00470534">
        <w:rPr>
          <w:rFonts w:ascii="Times New Roman" w:hAnsi="Times New Roman" w:cs="Times New Roman"/>
          <w:snapToGrid w:val="0"/>
          <w:sz w:val="24"/>
          <w:szCs w:val="24"/>
        </w:rPr>
        <w:t xml:space="preserve">, </w:t>
      </w:r>
      <w:r w:rsidRPr="00470534">
        <w:rPr>
          <w:rFonts w:ascii="Times New Roman" w:hAnsi="Times New Roman" w:cs="Times New Roman"/>
          <w:i/>
          <w:snapToGrid w:val="0"/>
          <w:sz w:val="24"/>
          <w:szCs w:val="24"/>
        </w:rPr>
        <w:t>Volumen en cursiva</w:t>
      </w:r>
      <w:r w:rsidRPr="00470534">
        <w:rPr>
          <w:rFonts w:ascii="Times New Roman" w:hAnsi="Times New Roman" w:cs="Times New Roman"/>
          <w:snapToGrid w:val="0"/>
          <w:sz w:val="24"/>
          <w:szCs w:val="24"/>
        </w:rPr>
        <w:t xml:space="preserve"> (número de revista), páginas.</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autoSpaceDE w:val="0"/>
        <w:autoSpaceDN w:val="0"/>
        <w:adjustRightInd w:val="0"/>
        <w:spacing w:after="0" w:line="360" w:lineRule="auto"/>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Denis, P. (2018). La situación analítica como situación fobígena. </w:t>
      </w:r>
      <w:r w:rsidRPr="001A2366">
        <w:rPr>
          <w:rFonts w:ascii="Times New Roman" w:hAnsi="Times New Roman" w:cs="Times New Roman"/>
          <w:i/>
          <w:sz w:val="24"/>
          <w:szCs w:val="24"/>
        </w:rPr>
        <w:t>Revista de Psicoanálisis, 75</w:t>
      </w:r>
      <w:r w:rsidRPr="001A2366">
        <w:rPr>
          <w:rFonts w:ascii="Times New Roman" w:hAnsi="Times New Roman" w:cs="Times New Roman"/>
          <w:sz w:val="24"/>
          <w:szCs w:val="24"/>
        </w:rPr>
        <w:t>(1/2), 191-206</w:t>
      </w:r>
      <w:r>
        <w:rPr>
          <w:rFonts w:ascii="Times New Roman" w:hAnsi="Times New Roman" w:cs="Times New Roman"/>
          <w:sz w:val="24"/>
          <w:szCs w:val="24"/>
        </w:rPr>
        <w:t>.</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Congresos, conferencias, simposios, reuniones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Trabajos publicados de congresos, conferencias, simposios, reuniones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Título del artículo. En </w:t>
      </w:r>
      <w:r w:rsidRPr="001A2366">
        <w:rPr>
          <w:rFonts w:ascii="Times New Roman" w:hAnsi="Times New Roman" w:cs="Times New Roman"/>
          <w:i/>
          <w:snapToGrid w:val="0"/>
          <w:sz w:val="24"/>
          <w:szCs w:val="24"/>
        </w:rPr>
        <w:t xml:space="preserve">Simposio en cursiva. </w:t>
      </w:r>
      <w:r w:rsidRPr="001A2366">
        <w:rPr>
          <w:rFonts w:ascii="Times New Roman" w:hAnsi="Times New Roman" w:cs="Times New Roman"/>
          <w:snapToGrid w:val="0"/>
          <w:sz w:val="24"/>
          <w:szCs w:val="24"/>
        </w:rPr>
        <w:t>Ciudad de publicación, país: Editorial.</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autoSpaceDE w:val="0"/>
        <w:autoSpaceDN w:val="0"/>
        <w:adjustRightInd w:val="0"/>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Bianchi, C.F. (2018). Nuevos aportes teórico técnicos en psicosomática. En </w:t>
      </w:r>
      <w:r w:rsidRPr="001A2366">
        <w:rPr>
          <w:rFonts w:ascii="Times New Roman" w:hAnsi="Times New Roman" w:cs="Times New Roman"/>
          <w:i/>
          <w:snapToGrid w:val="0"/>
          <w:sz w:val="24"/>
          <w:szCs w:val="24"/>
        </w:rPr>
        <w:t>Symposium de la Asociación Psicoanalítica Argentina, 56; Congreso Interno, 46</w:t>
      </w:r>
      <w:r>
        <w:rPr>
          <w:rFonts w:ascii="Times New Roman" w:hAnsi="Times New Roman" w:cs="Times New Roman"/>
          <w:i/>
          <w:snapToGrid w:val="0"/>
          <w:sz w:val="24"/>
          <w:szCs w:val="24"/>
        </w:rPr>
        <w:t xml:space="preserve">, </w:t>
      </w:r>
      <w:r w:rsidRPr="001A2366">
        <w:rPr>
          <w:rFonts w:ascii="Times New Roman" w:hAnsi="Times New Roman" w:cs="Times New Roman"/>
          <w:snapToGrid w:val="0"/>
          <w:sz w:val="24"/>
          <w:szCs w:val="24"/>
        </w:rPr>
        <w:t>Buenos Aires, Argentina: Asociación Psicoanalítica Argentina.</w:t>
      </w:r>
    </w:p>
    <w:p w:rsidR="00566830" w:rsidRPr="001A2366" w:rsidRDefault="00566830" w:rsidP="00566830">
      <w:pPr>
        <w:autoSpaceDE w:val="0"/>
        <w:autoSpaceDN w:val="0"/>
        <w:adjustRightInd w:val="0"/>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Trabajos presentados en congresos, conferencias, simposios, reuniones no publicados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Apellido autor, iniciales nombre autor. (año, fecha). Título del artículo. Trabajo presentado en el Simposio de Nombre de la Organización, Lugar.</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lastRenderedPageBreak/>
        <w:t>Ejemplo:</w:t>
      </w:r>
    </w:p>
    <w:p w:rsidR="00566830" w:rsidRPr="001A2366" w:rsidRDefault="00566830" w:rsidP="00566830">
      <w:pPr>
        <w:spacing w:after="0" w:line="360" w:lineRule="auto"/>
        <w:ind w:left="708" w:hanging="708"/>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Ríos, C. (2007, 20 de marzo). </w:t>
      </w:r>
      <w:r w:rsidRPr="001A2366">
        <w:rPr>
          <w:rFonts w:ascii="Times New Roman" w:hAnsi="Times New Roman" w:cs="Times New Roman"/>
          <w:i/>
          <w:sz w:val="24"/>
          <w:szCs w:val="24"/>
          <w:lang w:val="en-US"/>
        </w:rPr>
        <w:t>Estética del enamoramiento</w:t>
      </w:r>
      <w:r w:rsidRPr="001A2366">
        <w:rPr>
          <w:rFonts w:ascii="Times New Roman" w:hAnsi="Times New Roman" w:cs="Times New Roman"/>
          <w:sz w:val="24"/>
          <w:szCs w:val="24"/>
          <w:lang w:val="en-US"/>
        </w:rPr>
        <w:t xml:space="preserve">. </w:t>
      </w:r>
      <w:r w:rsidRPr="001A2366">
        <w:rPr>
          <w:rFonts w:ascii="Times New Roman" w:hAnsi="Times New Roman" w:cs="Times New Roman"/>
          <w:sz w:val="24"/>
          <w:szCs w:val="24"/>
        </w:rPr>
        <w:t>Trabajo presentado en el Ateneo de Secretaría Científica de la Asociación Psicoanalítica de Buenos Aires.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Leyes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Nombre oficial de la Ley (en Argentina es su número). Fuente oficial de publicación, día, mes y año de publicación. (opcional: si se desea agregar el link al texto de la ley se coloca la frase “Recuperado d</w:t>
      </w:r>
      <w:r>
        <w:rPr>
          <w:rFonts w:ascii="Times New Roman" w:hAnsi="Times New Roman" w:cs="Times New Roman"/>
          <w:snapToGrid w:val="0"/>
          <w:sz w:val="24"/>
          <w:szCs w:val="24"/>
        </w:rPr>
        <w:t>e”</w:t>
      </w:r>
      <w:r w:rsidRPr="001A2366">
        <w:rPr>
          <w:rFonts w:ascii="Times New Roman" w:hAnsi="Times New Roman" w:cs="Times New Roman"/>
          <w:snapToGrid w:val="0"/>
          <w:sz w:val="24"/>
          <w:szCs w:val="24"/>
        </w:rPr>
        <w:t xml:space="preserve"> antes de la URL)</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Ley 23737. Boletín Oficial de la República Argentina, 21 de septiembre de 1989. Recuperado de </w:t>
      </w:r>
      <w:r w:rsidRPr="001A2366">
        <w:rPr>
          <w:rFonts w:ascii="Times New Roman" w:hAnsi="Times New Roman" w:cs="Times New Roman"/>
          <w:sz w:val="24"/>
          <w:szCs w:val="24"/>
        </w:rPr>
        <w:t>http://servicios.infoleg.gob.ar/infolegInternet/anexos/04999/138/norma.htm</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Materiales disponibles electrónicamente</w:t>
      </w: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 electrónico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Recuperado de http://www.xxxxxx.xxx (aquí se registra la URL en la que se encuentra el documento)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contextualSpacing/>
        <w:jc w:val="both"/>
        <w:rPr>
          <w:rFonts w:ascii="Times New Roman" w:hAnsi="Times New Roman" w:cs="Times New Roman"/>
          <w:i/>
          <w:snapToGrid w:val="0"/>
          <w:sz w:val="24"/>
          <w:szCs w:val="24"/>
        </w:rPr>
      </w:pPr>
      <w:r w:rsidRPr="001A2366">
        <w:rPr>
          <w:rFonts w:ascii="Times New Roman" w:hAnsi="Times New Roman" w:cs="Times New Roman"/>
          <w:snapToGrid w:val="0"/>
          <w:sz w:val="24"/>
          <w:szCs w:val="24"/>
        </w:rPr>
        <w:t>Nieves Martín, Y. (2014</w:t>
      </w:r>
      <w:r w:rsidRPr="001A2366">
        <w:rPr>
          <w:rFonts w:ascii="Times New Roman" w:hAnsi="Times New Roman" w:cs="Times New Roman"/>
          <w:i/>
          <w:snapToGrid w:val="0"/>
          <w:sz w:val="24"/>
          <w:szCs w:val="24"/>
        </w:rPr>
        <w:t xml:space="preserve">). Desarrollo de programas de prevención en centros </w:t>
      </w:r>
    </w:p>
    <w:p w:rsidR="00566830" w:rsidRPr="00975F3C" w:rsidRDefault="00566830" w:rsidP="00566830">
      <w:pPr>
        <w:spacing w:after="0" w:line="360" w:lineRule="auto"/>
        <w:ind w:left="708"/>
        <w:contextualSpacing/>
        <w:jc w:val="both"/>
        <w:rPr>
          <w:rFonts w:ascii="Times New Roman" w:hAnsi="Times New Roman" w:cs="Times New Roman"/>
          <w:snapToGrid w:val="0"/>
          <w:color w:val="4F6228" w:themeColor="accent3" w:themeShade="80"/>
          <w:sz w:val="24"/>
          <w:szCs w:val="24"/>
        </w:rPr>
      </w:pPr>
      <w:r w:rsidRPr="001A2366">
        <w:rPr>
          <w:rFonts w:ascii="Times New Roman" w:hAnsi="Times New Roman" w:cs="Times New Roman"/>
          <w:i/>
          <w:snapToGrid w:val="0"/>
          <w:sz w:val="24"/>
          <w:szCs w:val="24"/>
        </w:rPr>
        <w:t xml:space="preserve">de internamiento de menores: un estudio realizado por la </w:t>
      </w:r>
      <w:r>
        <w:rPr>
          <w:rFonts w:ascii="Times New Roman" w:hAnsi="Times New Roman" w:cs="Times New Roman"/>
          <w:i/>
          <w:snapToGrid w:val="0"/>
          <w:sz w:val="24"/>
          <w:szCs w:val="24"/>
        </w:rPr>
        <w:t>F</w:t>
      </w:r>
      <w:r w:rsidRPr="001A2366">
        <w:rPr>
          <w:rFonts w:ascii="Times New Roman" w:hAnsi="Times New Roman" w:cs="Times New Roman"/>
          <w:i/>
          <w:snapToGrid w:val="0"/>
          <w:sz w:val="24"/>
          <w:szCs w:val="24"/>
        </w:rPr>
        <w:t xml:space="preserve">undación </w:t>
      </w:r>
      <w:r>
        <w:rPr>
          <w:rFonts w:ascii="Times New Roman" w:hAnsi="Times New Roman" w:cs="Times New Roman"/>
          <w:i/>
          <w:snapToGrid w:val="0"/>
          <w:sz w:val="24"/>
          <w:szCs w:val="24"/>
        </w:rPr>
        <w:t>A</w:t>
      </w:r>
      <w:r w:rsidRPr="001A2366">
        <w:rPr>
          <w:rFonts w:ascii="Times New Roman" w:hAnsi="Times New Roman" w:cs="Times New Roman"/>
          <w:i/>
          <w:snapToGrid w:val="0"/>
          <w:sz w:val="24"/>
          <w:szCs w:val="24"/>
        </w:rPr>
        <w:t>tenea: junio 2014</w:t>
      </w:r>
      <w:r w:rsidRPr="001A2366">
        <w:rPr>
          <w:rFonts w:ascii="Times New Roman" w:hAnsi="Times New Roman" w:cs="Times New Roman"/>
          <w:snapToGrid w:val="0"/>
          <w:sz w:val="24"/>
          <w:szCs w:val="24"/>
        </w:rPr>
        <w:t xml:space="preserve">. Recuperado de </w:t>
      </w:r>
      <w:r w:rsidRPr="00975F3C">
        <w:rPr>
          <w:rFonts w:ascii="Times New Roman" w:hAnsi="Times New Roman" w:cs="Times New Roman"/>
          <w:snapToGrid w:val="0"/>
          <w:sz w:val="24"/>
          <w:szCs w:val="24"/>
        </w:rPr>
        <w:t>http://www.pnsd.msssi.gob.es/profesionales/publicaciones/catalogo/bibliotecaDigital/publicaciones/pdf/informeprevencioneinternamiento.pdf</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Libro electrónico con doi (digital object identifier)</w:t>
      </w:r>
    </w:p>
    <w:p w:rsidR="00566830" w:rsidRPr="001A2366" w:rsidRDefault="00566830" w:rsidP="00566830">
      <w:pPr>
        <w:spacing w:after="0" w:line="360" w:lineRule="auto"/>
        <w:contextualSpacing/>
        <w:jc w:val="both"/>
        <w:rPr>
          <w:rFonts w:ascii="Times New Roman" w:hAnsi="Times New Roman" w:cs="Times New Roman"/>
          <w:snapToGrid w:val="0"/>
          <w:sz w:val="24"/>
          <w:szCs w:val="24"/>
          <w:lang w:val="pt-BR"/>
        </w:rPr>
      </w:pPr>
      <w:r w:rsidRPr="001A2366">
        <w:rPr>
          <w:rFonts w:ascii="Times New Roman" w:hAnsi="Times New Roman" w:cs="Times New Roman"/>
          <w:snapToGrid w:val="0"/>
          <w:sz w:val="24"/>
          <w:szCs w:val="24"/>
        </w:rPr>
        <w:t xml:space="preserve">Apellido autor, iniciales nombre autor (año). </w:t>
      </w:r>
      <w:r w:rsidRPr="001A2366">
        <w:rPr>
          <w:rFonts w:ascii="Times New Roman" w:hAnsi="Times New Roman" w:cs="Times New Roman"/>
          <w:i/>
          <w:snapToGrid w:val="0"/>
          <w:sz w:val="24"/>
          <w:szCs w:val="24"/>
        </w:rPr>
        <w:t>Título en cursiva</w:t>
      </w:r>
      <w:r w:rsidRPr="001A2366">
        <w:rPr>
          <w:rFonts w:ascii="Times New Roman" w:hAnsi="Times New Roman" w:cs="Times New Roman"/>
          <w:snapToGrid w:val="0"/>
          <w:sz w:val="24"/>
          <w:szCs w:val="24"/>
        </w:rPr>
        <w:t xml:space="preserve">. </w:t>
      </w:r>
      <w:r w:rsidRPr="001A2366">
        <w:rPr>
          <w:rFonts w:ascii="Times New Roman" w:hAnsi="Times New Roman" w:cs="Times New Roman"/>
          <w:i/>
          <w:snapToGrid w:val="0"/>
          <w:sz w:val="24"/>
          <w:szCs w:val="24"/>
          <w:lang w:val="pt-BR"/>
        </w:rPr>
        <w:t>Título</w:t>
      </w:r>
      <w:r w:rsidRPr="001A2366">
        <w:rPr>
          <w:rFonts w:ascii="Times New Roman" w:hAnsi="Times New Roman" w:cs="Times New Roman"/>
          <w:snapToGrid w:val="0"/>
          <w:sz w:val="24"/>
          <w:szCs w:val="24"/>
          <w:lang w:val="pt-BR"/>
        </w:rPr>
        <w:t>.</w:t>
      </w:r>
    </w:p>
    <w:p w:rsidR="00566830" w:rsidRPr="001A2366" w:rsidRDefault="00566830" w:rsidP="00566830">
      <w:pPr>
        <w:spacing w:after="0" w:line="360" w:lineRule="auto"/>
        <w:ind w:left="709" w:hanging="1"/>
        <w:contextualSpacing/>
        <w:jc w:val="both"/>
        <w:rPr>
          <w:rFonts w:ascii="Times New Roman" w:hAnsi="Times New Roman" w:cs="Times New Roman"/>
          <w:snapToGrid w:val="0"/>
          <w:sz w:val="24"/>
          <w:szCs w:val="24"/>
          <w:lang w:val="pt-BR"/>
        </w:rPr>
      </w:pPr>
      <w:r w:rsidRPr="001A2366">
        <w:rPr>
          <w:rFonts w:ascii="Times New Roman" w:hAnsi="Times New Roman" w:cs="Times New Roman"/>
          <w:snapToGrid w:val="0"/>
          <w:sz w:val="24"/>
          <w:szCs w:val="24"/>
          <w:lang w:val="pt-BR"/>
        </w:rPr>
        <w:t>DOI: xxxxxxxxx</w:t>
      </w:r>
    </w:p>
    <w:p w:rsidR="00566830" w:rsidRPr="001A2366" w:rsidRDefault="00566830" w:rsidP="00566830">
      <w:pPr>
        <w:spacing w:after="0" w:line="360" w:lineRule="auto"/>
        <w:contextualSpacing/>
        <w:jc w:val="both"/>
        <w:rPr>
          <w:rFonts w:ascii="Times New Roman" w:hAnsi="Times New Roman" w:cs="Times New Roman"/>
          <w:snapToGrid w:val="0"/>
          <w:sz w:val="24"/>
          <w:szCs w:val="24"/>
          <w:u w:val="single"/>
          <w:lang w:val="pt-BR"/>
        </w:rPr>
      </w:pPr>
      <w:r w:rsidRPr="001A2366">
        <w:rPr>
          <w:rFonts w:ascii="Times New Roman" w:hAnsi="Times New Roman" w:cs="Times New Roman"/>
          <w:snapToGrid w:val="0"/>
          <w:sz w:val="24"/>
          <w:szCs w:val="24"/>
          <w:u w:val="single"/>
          <w:lang w:val="pt-BR"/>
        </w:rPr>
        <w:t>Ejemplo:</w:t>
      </w:r>
    </w:p>
    <w:p w:rsidR="00566830" w:rsidRPr="001A2366" w:rsidRDefault="00566830" w:rsidP="00566830">
      <w:pPr>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Calafat Far, A. (1999</w:t>
      </w:r>
      <w:r w:rsidRPr="001A2366">
        <w:rPr>
          <w:rFonts w:ascii="Times New Roman" w:hAnsi="Times New Roman" w:cs="Times New Roman"/>
          <w:i/>
          <w:snapToGrid w:val="0"/>
          <w:sz w:val="24"/>
          <w:szCs w:val="24"/>
        </w:rPr>
        <w:t>). Educación sobre el alcohol</w:t>
      </w:r>
      <w:r w:rsidRPr="001A2366">
        <w:rPr>
          <w:rFonts w:ascii="Times New Roman" w:hAnsi="Times New Roman" w:cs="Times New Roman"/>
          <w:snapToGrid w:val="0"/>
          <w:sz w:val="24"/>
          <w:szCs w:val="24"/>
        </w:rPr>
        <w:t xml:space="preserve">. </w:t>
      </w:r>
    </w:p>
    <w:p w:rsidR="00566830" w:rsidRPr="001A2366" w:rsidRDefault="00566830" w:rsidP="00566830">
      <w:pPr>
        <w:spacing w:after="0" w:line="360" w:lineRule="auto"/>
        <w:ind w:firstLine="708"/>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DOI:10.1007/s00799-008-0033-1</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Capítulo de libro electrónico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Título del capítulo. Apellido, A (dir.). En </w:t>
      </w:r>
      <w:r w:rsidRPr="001A2366">
        <w:rPr>
          <w:rFonts w:ascii="Times New Roman" w:hAnsi="Times New Roman" w:cs="Times New Roman"/>
          <w:i/>
          <w:snapToGrid w:val="0"/>
          <w:sz w:val="24"/>
          <w:szCs w:val="24"/>
        </w:rPr>
        <w:t>Título del libro en cursiva</w:t>
      </w:r>
      <w:r w:rsidRPr="001A2366">
        <w:rPr>
          <w:rFonts w:ascii="Times New Roman" w:hAnsi="Times New Roman" w:cs="Times New Roman"/>
          <w:snapToGrid w:val="0"/>
          <w:sz w:val="24"/>
          <w:szCs w:val="24"/>
        </w:rPr>
        <w:t>. Recuperado de http://www.xxxxxx.xxx (aquí se registra la URL en la que se encuentra el documento)</w:t>
      </w:r>
    </w:p>
    <w:p w:rsidR="00566830" w:rsidRPr="001A2366" w:rsidRDefault="00566830" w:rsidP="00566830">
      <w:pPr>
        <w:spacing w:after="0" w:line="360" w:lineRule="auto"/>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lastRenderedPageBreak/>
        <w:t>Ejemplo:</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napToGrid w:val="0"/>
          <w:sz w:val="24"/>
          <w:szCs w:val="24"/>
        </w:rPr>
        <w:t xml:space="preserve">Lúque Pérez, F. (2007). Criterios diagnósticos. En Guía clínica para el abordaje de trastornos relacionados al consumo de alcohol. Recuperado de </w:t>
      </w:r>
      <w:hyperlink r:id="rId7" w:history="1">
        <w:r w:rsidRPr="001A2366">
          <w:rPr>
            <w:rFonts w:ascii="Times New Roman" w:hAnsi="Times New Roman" w:cs="Times New Roman"/>
            <w:sz w:val="24"/>
            <w:szCs w:val="24"/>
          </w:rPr>
          <w:t>http://www.juntadeandalucia.es/export/drupaljda/GUIA_CLINICA_ALCOHOL.pdf</w:t>
        </w:r>
      </w:hyperlink>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Artículo de publicación periódica electrónica</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Título del artículo. </w:t>
      </w:r>
      <w:r w:rsidRPr="001A2366">
        <w:rPr>
          <w:rFonts w:ascii="Times New Roman" w:hAnsi="Times New Roman" w:cs="Times New Roman"/>
          <w:i/>
          <w:snapToGrid w:val="0"/>
          <w:sz w:val="24"/>
          <w:szCs w:val="24"/>
        </w:rPr>
        <w:t>Título de la revista en cursiva</w:t>
      </w:r>
      <w:r w:rsidRPr="00246EEA">
        <w:rPr>
          <w:rFonts w:ascii="Times New Roman" w:hAnsi="Times New Roman" w:cs="Times New Roman"/>
          <w:snapToGrid w:val="0"/>
          <w:sz w:val="24"/>
          <w:szCs w:val="24"/>
        </w:rPr>
        <w:t xml:space="preserve">, vol. número, pp. </w:t>
      </w:r>
      <w:r w:rsidRPr="001A2366">
        <w:rPr>
          <w:rFonts w:ascii="Times New Roman" w:hAnsi="Times New Roman" w:cs="Times New Roman"/>
          <w:snapToGrid w:val="0"/>
          <w:sz w:val="24"/>
          <w:szCs w:val="24"/>
        </w:rPr>
        <w:t>Recuperado de http://www.xxxxxx.xxx (aquí se registra la URL en la que se encuentra el documento)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napToGrid w:val="0"/>
          <w:sz w:val="24"/>
          <w:szCs w:val="24"/>
        </w:rPr>
        <w:t xml:space="preserve">Goldstein, G. (2018). Un abordaje de lo femenino: psicoanálisis y arte. </w:t>
      </w:r>
      <w:r w:rsidRPr="001A2366">
        <w:rPr>
          <w:rFonts w:ascii="Times New Roman" w:hAnsi="Times New Roman" w:cs="Times New Roman"/>
          <w:i/>
          <w:snapToGrid w:val="0"/>
          <w:sz w:val="24"/>
          <w:szCs w:val="24"/>
        </w:rPr>
        <w:t>La época online</w:t>
      </w:r>
      <w:r w:rsidRPr="001A2366">
        <w:rPr>
          <w:rFonts w:ascii="Times New Roman" w:hAnsi="Times New Roman" w:cs="Times New Roman"/>
          <w:snapToGrid w:val="0"/>
          <w:sz w:val="24"/>
          <w:szCs w:val="24"/>
        </w:rPr>
        <w:t xml:space="preserve">, 18. Recuperado de </w:t>
      </w:r>
      <w:r w:rsidRPr="001A2366">
        <w:rPr>
          <w:rFonts w:ascii="Times New Roman" w:hAnsi="Times New Roman" w:cs="Times New Roman"/>
          <w:sz w:val="24"/>
          <w:szCs w:val="24"/>
        </w:rPr>
        <w:t>https://laepoca.apa.org.ar/autores/gabriela-goldstein/un-abordaje-de-lo-femenino-psicoanalisis-y-arte/</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Artículo de publicación periódica electrónica con DOI (digital object identifier)</w:t>
      </w:r>
    </w:p>
    <w:p w:rsidR="00566830" w:rsidRPr="00246EEA"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Título del artículo. </w:t>
      </w:r>
      <w:r w:rsidRPr="00246EEA">
        <w:rPr>
          <w:rFonts w:ascii="Times New Roman" w:hAnsi="Times New Roman" w:cs="Times New Roman"/>
          <w:snapToGrid w:val="0"/>
          <w:sz w:val="24"/>
          <w:szCs w:val="24"/>
        </w:rPr>
        <w:t xml:space="preserve">Título de la revista en cursiva, </w:t>
      </w:r>
      <w:r>
        <w:rPr>
          <w:rFonts w:ascii="Times New Roman" w:hAnsi="Times New Roman" w:cs="Times New Roman"/>
          <w:snapToGrid w:val="0"/>
          <w:sz w:val="24"/>
          <w:szCs w:val="24"/>
        </w:rPr>
        <w:t xml:space="preserve">designación numérica de </w:t>
      </w:r>
      <w:r w:rsidRPr="00246EEA">
        <w:rPr>
          <w:rFonts w:ascii="Times New Roman" w:hAnsi="Times New Roman" w:cs="Times New Roman"/>
          <w:snapToGrid w:val="0"/>
          <w:sz w:val="24"/>
          <w:szCs w:val="24"/>
        </w:rPr>
        <w:t xml:space="preserve">vol. </w:t>
      </w:r>
      <w:r>
        <w:rPr>
          <w:rFonts w:ascii="Times New Roman" w:hAnsi="Times New Roman" w:cs="Times New Roman"/>
          <w:snapToGrid w:val="0"/>
          <w:sz w:val="24"/>
          <w:szCs w:val="24"/>
        </w:rPr>
        <w:t xml:space="preserve">o </w:t>
      </w:r>
      <w:r w:rsidRPr="00246EEA">
        <w:rPr>
          <w:rFonts w:ascii="Times New Roman" w:hAnsi="Times New Roman" w:cs="Times New Roman"/>
          <w:snapToGrid w:val="0"/>
          <w:sz w:val="24"/>
          <w:szCs w:val="24"/>
        </w:rPr>
        <w:t xml:space="preserve">número, pp. </w:t>
      </w:r>
    </w:p>
    <w:p w:rsidR="00566830" w:rsidRPr="001A2366" w:rsidRDefault="00566830" w:rsidP="00566830">
      <w:pPr>
        <w:spacing w:after="0" w:line="360" w:lineRule="auto"/>
        <w:ind w:left="709" w:hanging="1"/>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doi: xxxxxxxxxx</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Herbst-Damm, K.L. &amp; Kuli, J.A. (2005). Volunteer suport, marital status, and the survival times of terminally ill patiens. </w:t>
      </w:r>
      <w:r w:rsidRPr="001A2366">
        <w:rPr>
          <w:rFonts w:ascii="Times New Roman" w:hAnsi="Times New Roman" w:cs="Times New Roman"/>
          <w:i/>
          <w:snapToGrid w:val="0"/>
          <w:sz w:val="24"/>
          <w:szCs w:val="24"/>
        </w:rPr>
        <w:t xml:space="preserve">Health Psychology, </w:t>
      </w:r>
      <w:r w:rsidRPr="001A2366">
        <w:rPr>
          <w:rFonts w:ascii="Times New Roman" w:hAnsi="Times New Roman" w:cs="Times New Roman"/>
          <w:snapToGrid w:val="0"/>
          <w:sz w:val="24"/>
          <w:szCs w:val="24"/>
        </w:rPr>
        <w:t>24, 225-229.</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ab/>
        <w:t>DOI: 10.1037/0278-6199.24.2.225</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Documento electrónico accesible en página web</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s.f. si no lo tiene). </w:t>
      </w:r>
      <w:r w:rsidRPr="001A2366">
        <w:rPr>
          <w:rFonts w:ascii="Times New Roman" w:hAnsi="Times New Roman" w:cs="Times New Roman"/>
          <w:i/>
          <w:snapToGrid w:val="0"/>
          <w:sz w:val="24"/>
          <w:szCs w:val="24"/>
        </w:rPr>
        <w:t>Título en cursiva</w:t>
      </w:r>
      <w:r>
        <w:rPr>
          <w:rFonts w:ascii="Times New Roman" w:hAnsi="Times New Roman" w:cs="Times New Roman"/>
          <w:i/>
          <w:snapToGrid w:val="0"/>
          <w:sz w:val="24"/>
          <w:szCs w:val="24"/>
        </w:rPr>
        <w:t>,</w:t>
      </w:r>
      <w:r w:rsidRPr="00402BE3">
        <w:rPr>
          <w:rFonts w:ascii="Times New Roman" w:hAnsi="Times New Roman" w:cs="Times New Roman"/>
          <w:iCs/>
          <w:snapToGrid w:val="0"/>
          <w:sz w:val="24"/>
          <w:szCs w:val="24"/>
        </w:rPr>
        <w:t xml:space="preserve"> vol.</w:t>
      </w:r>
      <w:r w:rsidRPr="001A2366">
        <w:rPr>
          <w:rFonts w:ascii="Times New Roman" w:hAnsi="Times New Roman" w:cs="Times New Roman"/>
          <w:snapToGrid w:val="0"/>
          <w:sz w:val="24"/>
          <w:szCs w:val="24"/>
        </w:rPr>
        <w:t>Recuperado en fecha de http://www.xxxxxx.xxx (aquí se registra la URL en la que se encuentra el documento)</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402BE3" w:rsidRDefault="00566830" w:rsidP="00566830">
      <w:pPr>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Puget, J. (s.f). </w:t>
      </w:r>
      <w:r w:rsidRPr="001A2366">
        <w:rPr>
          <w:rFonts w:ascii="Times New Roman" w:hAnsi="Times New Roman" w:cs="Times New Roman"/>
          <w:i/>
          <w:sz w:val="24"/>
          <w:szCs w:val="24"/>
        </w:rPr>
        <w:t>Los prejuicios como instrumentos discriminatorios.</w:t>
      </w:r>
      <w:r w:rsidRPr="001A2366">
        <w:rPr>
          <w:rFonts w:ascii="Times New Roman" w:hAnsi="Times New Roman" w:cs="Times New Roman"/>
          <w:sz w:val="24"/>
          <w:szCs w:val="24"/>
        </w:rPr>
        <w:t xml:space="preserve"> Recuperado 30 de junio de 2007, </w:t>
      </w:r>
      <w:r w:rsidRPr="00402BE3">
        <w:rPr>
          <w:rFonts w:ascii="Times New Roman" w:hAnsi="Times New Roman" w:cs="Times New Roman"/>
          <w:sz w:val="24"/>
          <w:szCs w:val="24"/>
        </w:rPr>
        <w:t xml:space="preserve">de </w:t>
      </w:r>
      <w:r w:rsidRPr="00402BE3">
        <w:rPr>
          <w:rFonts w:ascii="Times New Roman" w:hAnsi="Times New Roman" w:cs="Times New Roman"/>
        </w:rPr>
        <w:t>http://www.apdeba.org/index.php?option=content&amp;task=view&amp;id=1264</w:t>
      </w:r>
    </w:p>
    <w:p w:rsidR="00566830" w:rsidRPr="001A2366" w:rsidRDefault="00566830" w:rsidP="00566830">
      <w:pPr>
        <w:spacing w:after="0" w:line="360" w:lineRule="auto"/>
        <w:ind w:left="709" w:hanging="709"/>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Documento electrónico accesible en Base de Datos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s.f. si no lo tiene). Título del artículo. </w:t>
      </w:r>
      <w:r w:rsidRPr="001A2366">
        <w:rPr>
          <w:rFonts w:ascii="Times New Roman" w:hAnsi="Times New Roman" w:cs="Times New Roman"/>
          <w:i/>
          <w:snapToGrid w:val="0"/>
          <w:sz w:val="24"/>
          <w:szCs w:val="24"/>
        </w:rPr>
        <w:t>Título de la publicación en cursiva vol. en cursiva/</w:t>
      </w:r>
      <w:r w:rsidRPr="001A2366">
        <w:rPr>
          <w:rFonts w:ascii="Times New Roman" w:hAnsi="Times New Roman" w:cs="Times New Roman"/>
          <w:snapToGrid w:val="0"/>
          <w:sz w:val="24"/>
          <w:szCs w:val="24"/>
        </w:rPr>
        <w:t xml:space="preserve">número. Recuperado de en fecha de </w:t>
      </w:r>
      <w:r w:rsidRPr="001A2366">
        <w:rPr>
          <w:rFonts w:ascii="Times New Roman" w:hAnsi="Times New Roman" w:cs="Times New Roman"/>
          <w:snapToGrid w:val="0"/>
          <w:sz w:val="24"/>
          <w:szCs w:val="24"/>
        </w:rPr>
        <w:lastRenderedPageBreak/>
        <w:t>http://www.xxxxxx.xxx (aquí se registra la URL de la base de datos en la que se encuentra el documento)</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ind w:left="708" w:hanging="708"/>
        <w:contextualSpacing/>
        <w:jc w:val="both"/>
        <w:rPr>
          <w:rFonts w:ascii="Times New Roman" w:hAnsi="Times New Roman" w:cs="Times New Roman"/>
          <w:sz w:val="24"/>
          <w:szCs w:val="24"/>
        </w:rPr>
      </w:pPr>
      <w:r w:rsidRPr="001A2366">
        <w:rPr>
          <w:rFonts w:ascii="Times New Roman" w:hAnsi="Times New Roman" w:cs="Times New Roman"/>
          <w:sz w:val="24"/>
          <w:szCs w:val="24"/>
          <w:lang w:val="en-US"/>
        </w:rPr>
        <w:t xml:space="preserve">Smyth, A. M., Parker, A. L., &amp; Pease, D. L. (2002). A study of enjoyment of peas. </w:t>
      </w:r>
      <w:r w:rsidRPr="001A2366">
        <w:rPr>
          <w:rFonts w:ascii="Times New Roman" w:hAnsi="Times New Roman" w:cs="Times New Roman"/>
          <w:i/>
          <w:sz w:val="24"/>
          <w:szCs w:val="24"/>
        </w:rPr>
        <w:t>Journal of Abnormal Eating, 8</w:t>
      </w:r>
      <w:r w:rsidRPr="001A2366">
        <w:rPr>
          <w:rFonts w:ascii="Times New Roman" w:hAnsi="Times New Roman" w:cs="Times New Roman"/>
          <w:sz w:val="24"/>
          <w:szCs w:val="24"/>
        </w:rPr>
        <w:t>(3). Recuperado 30 de junio de 2007, de PsycARTICLES database.</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Post de blog</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mes, día). </w:t>
      </w:r>
      <w:r w:rsidRPr="001A2366">
        <w:rPr>
          <w:rFonts w:ascii="Times New Roman" w:hAnsi="Times New Roman" w:cs="Times New Roman"/>
          <w:i/>
          <w:snapToGrid w:val="0"/>
          <w:sz w:val="24"/>
          <w:szCs w:val="24"/>
        </w:rPr>
        <w:t>Título de la entrada del post en el blog en cursiva</w:t>
      </w:r>
      <w:r w:rsidRPr="001A2366">
        <w:rPr>
          <w:rFonts w:ascii="Times New Roman" w:hAnsi="Times New Roman" w:cs="Times New Roman"/>
          <w:snapToGrid w:val="0"/>
          <w:sz w:val="24"/>
          <w:szCs w:val="24"/>
        </w:rPr>
        <w:t>. [Mensaje en un blog]. Recuperado de http://www.xxxxxx.xxx (aquí se registra la URL en la que se encuentra el documento)</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tabs>
          <w:tab w:val="left" w:pos="709"/>
        </w:tabs>
        <w:spacing w:after="0" w:line="360" w:lineRule="auto"/>
        <w:ind w:left="709" w:hanging="709"/>
        <w:contextualSpacing/>
        <w:jc w:val="both"/>
        <w:rPr>
          <w:rFonts w:ascii="Times New Roman" w:hAnsi="Times New Roman" w:cs="Times New Roman"/>
          <w:sz w:val="24"/>
          <w:szCs w:val="24"/>
        </w:rPr>
      </w:pPr>
      <w:r w:rsidRPr="001A2366">
        <w:rPr>
          <w:rFonts w:ascii="Times New Roman" w:hAnsi="Times New Roman" w:cs="Times New Roman"/>
          <w:sz w:val="24"/>
          <w:szCs w:val="24"/>
        </w:rPr>
        <w:t xml:space="preserve">Galateria, D. (2018, 12, 26). </w:t>
      </w:r>
      <w:r w:rsidRPr="001A2366">
        <w:rPr>
          <w:rFonts w:ascii="Times New Roman" w:hAnsi="Times New Roman" w:cs="Times New Roman"/>
          <w:i/>
          <w:sz w:val="24"/>
          <w:szCs w:val="24"/>
        </w:rPr>
        <w:t xml:space="preserve">Los otros oficios de los escritores: El caso Colette y los productos de belleza. </w:t>
      </w:r>
      <w:r w:rsidRPr="001A2366">
        <w:rPr>
          <w:rFonts w:ascii="Times New Roman" w:hAnsi="Times New Roman" w:cs="Times New Roman"/>
          <w:snapToGrid w:val="0"/>
          <w:sz w:val="24"/>
          <w:szCs w:val="24"/>
        </w:rPr>
        <w:t xml:space="preserve">[Mensaje en un blog]. </w:t>
      </w:r>
      <w:r w:rsidRPr="001A2366">
        <w:rPr>
          <w:rFonts w:ascii="Times New Roman" w:hAnsi="Times New Roman" w:cs="Times New Roman"/>
          <w:sz w:val="24"/>
          <w:szCs w:val="24"/>
        </w:rPr>
        <w:t>Recuperado de https://www.eternacadencia.com.ar/blog/ficcion/item/los-otros-oficios-de-los-escritores-el-caso-de-colette-y-los-productos-de-belleza.html</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Video de Youtube</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Apellido autor, iniciales nombre autor. (año, mes, día). </w:t>
      </w:r>
      <w:r w:rsidRPr="001A2366">
        <w:rPr>
          <w:rFonts w:ascii="Times New Roman" w:hAnsi="Times New Roman" w:cs="Times New Roman"/>
          <w:i/>
          <w:snapToGrid w:val="0"/>
          <w:sz w:val="24"/>
          <w:szCs w:val="24"/>
        </w:rPr>
        <w:t>Título del video en cursiva</w:t>
      </w:r>
      <w:r w:rsidRPr="001A2366">
        <w:rPr>
          <w:rFonts w:ascii="Times New Roman" w:hAnsi="Times New Roman" w:cs="Times New Roman"/>
          <w:snapToGrid w:val="0"/>
          <w:sz w:val="24"/>
          <w:szCs w:val="24"/>
        </w:rPr>
        <w:t>. [Archivo de video]. Recuperado de http://www.youtube.com/url (aquí se registra la URL en la que se encuentra el documento)</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z w:val="24"/>
          <w:szCs w:val="24"/>
        </w:rPr>
        <w:t xml:space="preserve">Asociación Psicoanalítica Argentina (2018, 10, 11). </w:t>
      </w:r>
      <w:r w:rsidRPr="001A2366">
        <w:rPr>
          <w:rFonts w:ascii="Times New Roman" w:hAnsi="Times New Roman" w:cs="Times New Roman"/>
          <w:i/>
          <w:sz w:val="24"/>
          <w:szCs w:val="24"/>
        </w:rPr>
        <w:t xml:space="preserve">Symposium APA 2018 ¡Invitación! </w:t>
      </w:r>
      <w:r w:rsidRPr="001A2366">
        <w:rPr>
          <w:rFonts w:ascii="Times New Roman" w:hAnsi="Times New Roman" w:cs="Times New Roman"/>
          <w:snapToGrid w:val="0"/>
          <w:sz w:val="24"/>
          <w:szCs w:val="24"/>
        </w:rPr>
        <w:t>[Archivo de video]. Recuperado de https://www.youtube.com/watch?v=W92fW9ZbaUs</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p>
    <w:p w:rsidR="00566830" w:rsidRPr="001A2366" w:rsidRDefault="00566830" w:rsidP="00566830">
      <w:pPr>
        <w:pBdr>
          <w:bottom w:val="single"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Tweet</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Usuario (año, mes, día). El tweet íntegro. [tweet]. Recuperado de http://www.twitter.com/usuario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u w:val="single"/>
        </w:rPr>
      </w:pPr>
      <w:r w:rsidRPr="001A2366">
        <w:rPr>
          <w:rFonts w:ascii="Times New Roman" w:hAnsi="Times New Roman" w:cs="Times New Roman"/>
          <w:snapToGrid w:val="0"/>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xml:space="preserve">@apasocial (2018, 11, 5). Estimado Dr. </w:t>
      </w:r>
      <w:hyperlink r:id="rId8" w:history="1">
        <w:r w:rsidRPr="001A2366">
          <w:rPr>
            <w:rFonts w:ascii="Times New Roman" w:hAnsi="Times New Roman" w:cs="Times New Roman"/>
            <w:snapToGrid w:val="0"/>
            <w:sz w:val="24"/>
            <w:szCs w:val="24"/>
          </w:rPr>
          <w:t>#Freud</w:t>
        </w:r>
      </w:hyperlink>
      <w:r w:rsidRPr="001A2366">
        <w:rPr>
          <w:rFonts w:ascii="Times New Roman" w:hAnsi="Times New Roman" w:cs="Times New Roman"/>
          <w:snapToGrid w:val="0"/>
          <w:sz w:val="24"/>
          <w:szCs w:val="24"/>
        </w:rPr>
        <w:t xml:space="preserve">. ¿Por qué el </w:t>
      </w:r>
      <w:hyperlink r:id="rId9" w:history="1">
        <w:r w:rsidRPr="001A2366">
          <w:rPr>
            <w:rFonts w:ascii="Times New Roman" w:hAnsi="Times New Roman" w:cs="Times New Roman"/>
            <w:snapToGrid w:val="0"/>
            <w:sz w:val="24"/>
            <w:szCs w:val="24"/>
          </w:rPr>
          <w:t>#Psicoanálisis</w:t>
        </w:r>
      </w:hyperlink>
      <w:r w:rsidRPr="001A2366">
        <w:rPr>
          <w:rFonts w:ascii="Times New Roman" w:hAnsi="Times New Roman" w:cs="Times New Roman"/>
          <w:snapToGrid w:val="0"/>
          <w:sz w:val="24"/>
          <w:szCs w:val="24"/>
        </w:rPr>
        <w:t xml:space="preserve"> sigue vigente en Latino América? Martes 6 de Noviembre 11 h en APA | </w:t>
      </w:r>
      <w:r w:rsidRPr="001A2366">
        <w:rPr>
          <w:rFonts w:ascii="Times New Roman" w:hAnsi="Times New Roman" w:cs="Times New Roman"/>
          <w:b/>
          <w:bCs/>
          <w:snapToGrid w:val="0"/>
          <w:sz w:val="24"/>
          <w:szCs w:val="24"/>
        </w:rPr>
        <w:t>AsociaciónPsicoanalíticaArgentina</w:t>
      </w:r>
      <w:r w:rsidRPr="001A2366">
        <w:rPr>
          <w:rFonts w:ascii="Times New Roman" w:hAnsi="Times New Roman" w:cs="Times New Roman"/>
          <w:snapToGrid w:val="0"/>
          <w:sz w:val="24"/>
          <w:szCs w:val="24"/>
        </w:rPr>
        <w:t xml:space="preserve"> Actividad abierta, no arancelada Te esperamos. Recuperado de https://twitter.com/apasocial/</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single" w:sz="4" w:space="1" w:color="auto"/>
        </w:pBdr>
        <w:spacing w:after="0" w:line="360" w:lineRule="auto"/>
        <w:contextualSpacing/>
        <w:jc w:val="both"/>
        <w:rPr>
          <w:rFonts w:ascii="Times New Roman" w:hAnsi="Times New Roman" w:cs="Times New Roman"/>
          <w:b/>
          <w:sz w:val="24"/>
          <w:szCs w:val="24"/>
        </w:rPr>
      </w:pPr>
      <w:r w:rsidRPr="001A2366">
        <w:rPr>
          <w:rFonts w:ascii="Times New Roman" w:hAnsi="Times New Roman" w:cs="Times New Roman"/>
          <w:b/>
          <w:sz w:val="24"/>
          <w:szCs w:val="24"/>
        </w:rPr>
        <w:t>Post de Facebook</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Nombre de usuario (año, mes, día). El post íntegro. [Actualización de Facebook</w:t>
      </w:r>
      <w:r>
        <w:rPr>
          <w:rFonts w:ascii="Times New Roman" w:hAnsi="Times New Roman" w:cs="Times New Roman"/>
          <w:snapToGrid w:val="0"/>
          <w:sz w:val="24"/>
          <w:szCs w:val="24"/>
        </w:rPr>
        <w:t>.</w:t>
      </w:r>
      <w:r w:rsidRPr="001A2366">
        <w:rPr>
          <w:rFonts w:ascii="Times New Roman" w:hAnsi="Times New Roman" w:cs="Times New Roman"/>
          <w:snapToGrid w:val="0"/>
          <w:sz w:val="24"/>
          <w:szCs w:val="24"/>
        </w:rPr>
        <w:t xml:space="preserve"> Recuperado de http://facebook.com</w:t>
      </w:r>
    </w:p>
    <w:p w:rsidR="00566830" w:rsidRPr="001A2366" w:rsidRDefault="00566830" w:rsidP="00566830">
      <w:pPr>
        <w:spacing w:after="0" w:line="360" w:lineRule="auto"/>
        <w:contextualSpacing/>
        <w:jc w:val="both"/>
        <w:rPr>
          <w:rFonts w:ascii="Times New Roman" w:hAnsi="Times New Roman" w:cs="Times New Roman"/>
          <w:sz w:val="24"/>
          <w:szCs w:val="24"/>
          <w:u w:val="single"/>
        </w:rPr>
      </w:pPr>
      <w:r w:rsidRPr="001A2366">
        <w:rPr>
          <w:rFonts w:ascii="Times New Roman" w:hAnsi="Times New Roman" w:cs="Times New Roman"/>
          <w:sz w:val="24"/>
          <w:szCs w:val="24"/>
          <w:u w:val="single"/>
        </w:rPr>
        <w:t>Ejemplo:</w:t>
      </w:r>
    </w:p>
    <w:p w:rsidR="00566830" w:rsidRPr="001A2366" w:rsidRDefault="00566830" w:rsidP="00566830">
      <w:pPr>
        <w:spacing w:after="0" w:line="360" w:lineRule="auto"/>
        <w:ind w:left="709" w:hanging="709"/>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lastRenderedPageBreak/>
        <w:t>APA Asociación Psicoanalítica Argentina (2018, 12, 18). Germán García (1944-2018) La comunidad psicoanalítica ha sufrido la pérdida de un analista, un autor, un hombre de la cultura. Nuestras condolencias a sus familiares y colegas. Claudia Borensztejn. Presidenta. Mirta Goldstein. Secretaria Científica [Actualización de Facebook]. Recuperado de http://facebook.com</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Bdr>
          <w:bottom w:val="dotDash" w:sz="4" w:space="1" w:color="auto"/>
        </w:pBdr>
        <w:spacing w:after="0" w:line="360" w:lineRule="auto"/>
        <w:ind w:left="709" w:hanging="709"/>
        <w:contextualSpacing/>
        <w:jc w:val="both"/>
        <w:rPr>
          <w:rFonts w:ascii="Times New Roman" w:hAnsi="Times New Roman" w:cs="Times New Roman"/>
          <w:b/>
          <w:snapToGrid w:val="0"/>
          <w:sz w:val="24"/>
          <w:szCs w:val="24"/>
        </w:rPr>
      </w:pPr>
      <w:r w:rsidRPr="001A2366">
        <w:rPr>
          <w:rFonts w:ascii="Times New Roman" w:hAnsi="Times New Roman" w:cs="Times New Roman"/>
          <w:b/>
          <w:snapToGrid w:val="0"/>
          <w:sz w:val="24"/>
          <w:szCs w:val="24"/>
        </w:rPr>
        <w:t>Tablas, gráficos y figuras</w:t>
      </w:r>
    </w:p>
    <w:p w:rsidR="00566830" w:rsidRPr="001A2366" w:rsidRDefault="00566830" w:rsidP="00566830">
      <w:pPr>
        <w:widowControl w:val="0"/>
        <w:spacing w:after="0" w:line="360" w:lineRule="auto"/>
        <w:contextualSpacing/>
        <w:jc w:val="both"/>
        <w:rPr>
          <w:rFonts w:ascii="Times New Roman" w:hAnsi="Times New Roman" w:cs="Times New Roman"/>
          <w:b/>
          <w:snapToGrid w:val="0"/>
          <w:sz w:val="24"/>
          <w:szCs w:val="24"/>
        </w:rPr>
      </w:pPr>
      <w:r w:rsidRPr="001A2366">
        <w:rPr>
          <w:rFonts w:ascii="Times New Roman" w:hAnsi="Times New Roman" w:cs="Times New Roman"/>
          <w:snapToGrid w:val="0"/>
          <w:sz w:val="24"/>
          <w:szCs w:val="24"/>
        </w:rPr>
        <w:t>Las tablas, figuras, fotografías y diagramas deben limitarse al mínimo exigido por la argumentación del trabajo.</w:t>
      </w:r>
    </w:p>
    <w:p w:rsidR="00566830" w:rsidRPr="001A2366" w:rsidRDefault="00566830" w:rsidP="00566830">
      <w:pPr>
        <w:widowControl w:val="0"/>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Deben ir enumeradas en forma consecutiva, de acuerdo con el orden en el que aparezcan en el trabajo.</w:t>
      </w:r>
    </w:p>
    <w:p w:rsidR="00566830" w:rsidRPr="001A2366" w:rsidRDefault="00566830" w:rsidP="00566830">
      <w:pPr>
        <w:widowControl w:val="0"/>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Número, título y referencia se deben colocar debajo de la gráfica.</w:t>
      </w:r>
    </w:p>
    <w:p w:rsidR="00566830" w:rsidRPr="001A2366" w:rsidRDefault="00566830" w:rsidP="00566830">
      <w:pPr>
        <w:widowControl w:val="0"/>
        <w:spacing w:after="0" w:line="360" w:lineRule="auto"/>
        <w:contextualSpacing/>
        <w:jc w:val="both"/>
        <w:rPr>
          <w:rFonts w:ascii="Times New Roman" w:hAnsi="Times New Roman" w:cs="Times New Roman"/>
          <w:snapToGrid w:val="0"/>
          <w:sz w:val="24"/>
          <w:szCs w:val="24"/>
        </w:rPr>
      </w:pPr>
      <w:r w:rsidRPr="001A2366">
        <w:rPr>
          <w:rFonts w:ascii="Times New Roman" w:hAnsi="Times New Roman" w:cs="Times New Roman"/>
          <w:snapToGrid w:val="0"/>
          <w:sz w:val="24"/>
          <w:szCs w:val="24"/>
        </w:rPr>
        <w:t>• Si necesita explicarse alguna parte de la gráfica esto también debe registrarse debajo.</w:t>
      </w: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pStyle w:val="NormalWeb"/>
        <w:shd w:val="clear" w:color="auto" w:fill="FFFFFF"/>
        <w:spacing w:before="0" w:beforeAutospacing="0" w:after="0" w:afterAutospacing="0" w:line="360" w:lineRule="auto"/>
        <w:contextualSpacing/>
        <w:jc w:val="both"/>
        <w:textAlignment w:val="baseline"/>
        <w:rPr>
          <w:rFonts w:eastAsiaTheme="minorHAnsi"/>
          <w:b/>
          <w:snapToGrid w:val="0"/>
          <w:lang w:val="es-AR" w:eastAsia="en-US"/>
        </w:rPr>
      </w:pPr>
      <w:r w:rsidRPr="001A2366">
        <w:rPr>
          <w:rFonts w:eastAsiaTheme="minorHAnsi"/>
          <w:b/>
          <w:bCs/>
          <w:snapToGrid w:val="0"/>
        </w:rPr>
        <w:t>Descriptores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Los descriptores correspondientes a los trabajos aceptados para su publicación serán adjudicados por el Comité Editor de la Revista de Psicoanálisis de la Asociación Psicoanalítica Argentina mediante el uso del Tesauro de Psicoanálisis.</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p>
    <w:p w:rsidR="00566830" w:rsidRPr="001A2366" w:rsidRDefault="00566830" w:rsidP="00566830">
      <w:pPr>
        <w:pStyle w:val="NormalWeb"/>
        <w:shd w:val="clear" w:color="auto" w:fill="FFFFFF"/>
        <w:spacing w:before="0" w:beforeAutospacing="0" w:after="0" w:afterAutospacing="0" w:line="360" w:lineRule="auto"/>
        <w:contextualSpacing/>
        <w:jc w:val="both"/>
        <w:textAlignment w:val="baseline"/>
        <w:rPr>
          <w:rFonts w:eastAsiaTheme="minorHAnsi"/>
          <w:b/>
          <w:bCs/>
          <w:snapToGrid w:val="0"/>
        </w:rPr>
      </w:pPr>
      <w:r w:rsidRPr="001A2366">
        <w:rPr>
          <w:rFonts w:eastAsiaTheme="minorHAnsi"/>
          <w:b/>
          <w:bCs/>
          <w:snapToGrid w:val="0"/>
        </w:rPr>
        <w:t>Importante</w:t>
      </w:r>
    </w:p>
    <w:p w:rsidR="00566830" w:rsidRPr="001A2366" w:rsidRDefault="00566830" w:rsidP="00566830">
      <w:pPr>
        <w:pStyle w:val="NormalWeb"/>
        <w:shd w:val="clear" w:color="auto" w:fill="FFFFFF"/>
        <w:spacing w:before="0" w:beforeAutospacing="0" w:after="0" w:afterAutospacing="0" w:line="360" w:lineRule="auto"/>
        <w:ind w:firstLine="708"/>
        <w:contextualSpacing/>
        <w:jc w:val="both"/>
        <w:textAlignment w:val="baseline"/>
        <w:rPr>
          <w:rFonts w:eastAsiaTheme="minorHAnsi"/>
          <w:snapToGrid w:val="0"/>
          <w:lang w:val="es-AR" w:eastAsia="en-US"/>
        </w:rPr>
      </w:pPr>
      <w:r w:rsidRPr="001A2366">
        <w:rPr>
          <w:rFonts w:eastAsiaTheme="minorHAnsi"/>
          <w:snapToGrid w:val="0"/>
          <w:lang w:val="es-AR" w:eastAsia="en-US"/>
        </w:rPr>
        <w:t>El Comité Editor no se responsabiliza por las opiniones expresadas por los autores. La presentación de los trabajos a la REVISTA DE PSICOANÁLISIS implica la cesión legal de los derechos de publicación escrita y electrónica de los autores a favor de la REVISTA.</w:t>
      </w:r>
    </w:p>
    <w:p w:rsidR="00566830" w:rsidRPr="001A2366" w:rsidRDefault="00566830" w:rsidP="00566830">
      <w:pPr>
        <w:spacing w:after="0" w:line="360" w:lineRule="auto"/>
        <w:contextualSpacing/>
        <w:jc w:val="both"/>
        <w:rPr>
          <w:rFonts w:ascii="Times New Roman" w:hAnsi="Times New Roman" w:cs="Times New Roman"/>
          <w:b/>
          <w:bCs/>
          <w:snapToGrid w:val="0"/>
          <w:sz w:val="24"/>
          <w:szCs w:val="24"/>
        </w:rPr>
      </w:pPr>
    </w:p>
    <w:p w:rsidR="00566830" w:rsidRPr="001A2366" w:rsidRDefault="00566830" w:rsidP="00566830">
      <w:pPr>
        <w:spacing w:after="0" w:line="360" w:lineRule="auto"/>
        <w:contextualSpacing/>
        <w:jc w:val="both"/>
        <w:rPr>
          <w:rFonts w:ascii="Times New Roman" w:hAnsi="Times New Roman" w:cs="Times New Roman"/>
          <w:sz w:val="24"/>
          <w:szCs w:val="24"/>
        </w:rPr>
      </w:pPr>
    </w:p>
    <w:p w:rsidR="00566830" w:rsidRPr="001A2366" w:rsidRDefault="00566830" w:rsidP="00566830">
      <w:pPr>
        <w:rPr>
          <w:rFonts w:ascii="Times New Roman" w:hAnsi="Times New Roman" w:cs="Times New Roman"/>
          <w:sz w:val="24"/>
          <w:szCs w:val="24"/>
        </w:rPr>
      </w:pPr>
    </w:p>
    <w:p w:rsidR="00566830" w:rsidRDefault="00566830" w:rsidP="00566830"/>
    <w:p w:rsidR="00C44518" w:rsidRDefault="00C44518"/>
    <w:sectPr w:rsidR="00C44518" w:rsidSect="002011EE">
      <w:pgSz w:w="11906" w:h="16838"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A20"/>
    <w:multiLevelType w:val="multilevel"/>
    <w:tmpl w:val="5FC6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6830"/>
    <w:rsid w:val="002A2C23"/>
    <w:rsid w:val="003612E3"/>
    <w:rsid w:val="003629EF"/>
    <w:rsid w:val="004741A7"/>
    <w:rsid w:val="00487AFF"/>
    <w:rsid w:val="00566296"/>
    <w:rsid w:val="00566830"/>
    <w:rsid w:val="00691286"/>
    <w:rsid w:val="007C5BF6"/>
    <w:rsid w:val="00833F63"/>
    <w:rsid w:val="009D5B31"/>
    <w:rsid w:val="00A10241"/>
    <w:rsid w:val="00AF4DEB"/>
    <w:rsid w:val="00B371C3"/>
    <w:rsid w:val="00C44518"/>
    <w:rsid w:val="00CD41C3"/>
    <w:rsid w:val="00D325D4"/>
    <w:rsid w:val="00E327F3"/>
    <w:rsid w:val="00FB1F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0"/>
  </w:style>
  <w:style w:type="paragraph" w:styleId="Ttulo3">
    <w:name w:val="heading 3"/>
    <w:basedOn w:val="Normal"/>
    <w:next w:val="Normal"/>
    <w:link w:val="Ttulo3Car"/>
    <w:uiPriority w:val="9"/>
    <w:semiHidden/>
    <w:unhideWhenUsed/>
    <w:qFormat/>
    <w:rsid w:val="005668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66830"/>
    <w:rPr>
      <w:rFonts w:asciiTheme="majorHAnsi" w:eastAsiaTheme="majorEastAsia" w:hAnsiTheme="majorHAnsi" w:cstheme="majorBidi"/>
      <w:b/>
      <w:bCs/>
      <w:color w:val="4F81BD" w:themeColor="accent1"/>
    </w:rPr>
  </w:style>
  <w:style w:type="paragraph" w:customStyle="1" w:styleId="Normal1">
    <w:name w:val="Normal1"/>
    <w:basedOn w:val="Normal"/>
    <w:rsid w:val="0056683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6683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5668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6830"/>
    <w:rPr>
      <w:sz w:val="20"/>
      <w:szCs w:val="20"/>
    </w:rPr>
  </w:style>
  <w:style w:type="character" w:styleId="Hipervnculo">
    <w:name w:val="Hyperlink"/>
    <w:basedOn w:val="Fuentedeprrafopredeter"/>
    <w:uiPriority w:val="99"/>
    <w:unhideWhenUsed/>
    <w:rsid w:val="00D325D4"/>
    <w:rPr>
      <w:color w:val="0000FF" w:themeColor="hyperlink"/>
      <w:u w:val="single"/>
    </w:rPr>
  </w:style>
  <w:style w:type="character" w:customStyle="1" w:styleId="Mencinsinresolver1">
    <w:name w:val="Mención sin resolver1"/>
    <w:basedOn w:val="Fuentedeprrafopredeter"/>
    <w:uiPriority w:val="99"/>
    <w:semiHidden/>
    <w:unhideWhenUsed/>
    <w:rsid w:val="00D325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Freud?src=hash" TargetMode="External"/><Relationship Id="rId3" Type="http://schemas.openxmlformats.org/officeDocument/2006/relationships/settings" Target="settings.xml"/><Relationship Id="rId7" Type="http://schemas.openxmlformats.org/officeDocument/2006/relationships/hyperlink" Target="http://www.juntadeandalucia.es/export/drupaljda/GUIA_CLINICA_ALCOH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digital@apa.org.ar" TargetMode="External"/><Relationship Id="rId11" Type="http://schemas.openxmlformats.org/officeDocument/2006/relationships/theme" Target="theme/theme1.xml"/><Relationship Id="rId5" Type="http://schemas.openxmlformats.org/officeDocument/2006/relationships/hyperlink" Target="http://www.wikilengua.org/index.php/Puntuaci%C3%B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hashtag/Psicoan%C3%A1lisis?src=ha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21714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usuario</cp:lastModifiedBy>
  <cp:revision>2</cp:revision>
  <dcterms:created xsi:type="dcterms:W3CDTF">2021-02-06T13:01:00Z</dcterms:created>
  <dcterms:modified xsi:type="dcterms:W3CDTF">2021-02-06T13:01:00Z</dcterms:modified>
</cp:coreProperties>
</file>